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58" w:rsidRPr="0007761E" w:rsidRDefault="00AB1E58" w:rsidP="00AB1E58">
      <w:pPr>
        <w:spacing w:line="540" w:lineRule="exact"/>
        <w:jc w:val="center"/>
        <w:rPr>
          <w:rFonts w:ascii="方正小标宋简体" w:eastAsia="方正小标宋简体"/>
          <w:b/>
          <w:color w:val="000000" w:themeColor="text1"/>
          <w:sz w:val="44"/>
          <w:szCs w:val="44"/>
        </w:rPr>
      </w:pPr>
      <w:bookmarkStart w:id="0" w:name="_GoBack"/>
      <w:bookmarkEnd w:id="0"/>
      <w:r w:rsidRPr="0007761E">
        <w:rPr>
          <w:rFonts w:ascii="方正小标宋简体" w:eastAsia="方正小标宋简体" w:hint="eastAsia"/>
          <w:b/>
          <w:color w:val="000000" w:themeColor="text1"/>
          <w:sz w:val="44"/>
          <w:szCs w:val="44"/>
        </w:rPr>
        <w:t>普洱市中医</w:t>
      </w:r>
      <w:proofErr w:type="gramStart"/>
      <w:r w:rsidRPr="0007761E">
        <w:rPr>
          <w:rFonts w:ascii="方正小标宋简体" w:eastAsia="方正小标宋简体" w:hint="eastAsia"/>
          <w:b/>
          <w:color w:val="000000" w:themeColor="text1"/>
          <w:sz w:val="44"/>
          <w:szCs w:val="44"/>
        </w:rPr>
        <w:t>医院第</w:t>
      </w:r>
      <w:proofErr w:type="gramEnd"/>
      <w:r w:rsidRPr="0007761E">
        <w:rPr>
          <w:rFonts w:ascii="方正小标宋简体" w:eastAsia="方正小标宋简体" w:hint="eastAsia"/>
          <w:b/>
          <w:color w:val="000000" w:themeColor="text1"/>
          <w:sz w:val="44"/>
          <w:szCs w:val="44"/>
        </w:rPr>
        <w:t>一类医疗技术目录</w:t>
      </w:r>
    </w:p>
    <w:p w:rsidR="00AB1E58" w:rsidRPr="00263D0A" w:rsidRDefault="00AB1E58" w:rsidP="00AB1E58">
      <w:pPr>
        <w:spacing w:line="540" w:lineRule="exact"/>
        <w:jc w:val="center"/>
        <w:rPr>
          <w:rFonts w:ascii="方正小标宋简体" w:eastAsia="方正小标宋简体"/>
          <w:b/>
          <w:sz w:val="44"/>
          <w:szCs w:val="44"/>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139"/>
        <w:gridCol w:w="1799"/>
      </w:tblGrid>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b/>
                <w:color w:val="000000" w:themeColor="text1"/>
                <w:sz w:val="30"/>
                <w:szCs w:val="30"/>
              </w:rPr>
            </w:pPr>
            <w:r w:rsidRPr="00B21521">
              <w:rPr>
                <w:rFonts w:ascii="华文楷体" w:eastAsia="华文楷体" w:hAnsi="华文楷体" w:hint="eastAsia"/>
                <w:b/>
                <w:color w:val="000000" w:themeColor="text1"/>
                <w:sz w:val="30"/>
                <w:szCs w:val="30"/>
              </w:rPr>
              <w:t>序号</w:t>
            </w:r>
          </w:p>
        </w:tc>
        <w:tc>
          <w:tcPr>
            <w:tcW w:w="6139" w:type="dxa"/>
          </w:tcPr>
          <w:p w:rsidR="00AB1E58" w:rsidRPr="00B21521" w:rsidRDefault="00AB1E58" w:rsidP="00AB1E58">
            <w:pPr>
              <w:spacing w:line="276" w:lineRule="auto"/>
              <w:jc w:val="center"/>
              <w:rPr>
                <w:rFonts w:ascii="华文楷体" w:eastAsia="华文楷体" w:hAnsi="华文楷体"/>
                <w:b/>
                <w:color w:val="000000" w:themeColor="text1"/>
                <w:sz w:val="30"/>
                <w:szCs w:val="30"/>
              </w:rPr>
            </w:pPr>
            <w:r w:rsidRPr="00B21521">
              <w:rPr>
                <w:rFonts w:ascii="华文楷体" w:eastAsia="华文楷体" w:hAnsi="华文楷体" w:hint="eastAsia"/>
                <w:b/>
                <w:color w:val="000000" w:themeColor="text1"/>
                <w:sz w:val="30"/>
                <w:szCs w:val="30"/>
              </w:rPr>
              <w:t>项目名称</w:t>
            </w:r>
          </w:p>
        </w:tc>
        <w:tc>
          <w:tcPr>
            <w:tcW w:w="1799" w:type="dxa"/>
          </w:tcPr>
          <w:p w:rsidR="00AB1E58" w:rsidRPr="00B21521" w:rsidRDefault="00AB1E58" w:rsidP="00AB1E58">
            <w:pPr>
              <w:spacing w:line="276" w:lineRule="auto"/>
              <w:jc w:val="center"/>
              <w:rPr>
                <w:rFonts w:ascii="华文楷体" w:eastAsia="华文楷体" w:hAnsi="华文楷体"/>
                <w:b/>
                <w:color w:val="000000" w:themeColor="text1"/>
                <w:sz w:val="30"/>
                <w:szCs w:val="30"/>
              </w:rPr>
            </w:pPr>
            <w:r w:rsidRPr="00B21521">
              <w:rPr>
                <w:rFonts w:ascii="华文楷体" w:eastAsia="华文楷体" w:hAnsi="华文楷体" w:hint="eastAsia"/>
                <w:b/>
                <w:color w:val="000000" w:themeColor="text1"/>
                <w:sz w:val="30"/>
                <w:szCs w:val="30"/>
              </w:rPr>
              <w:t>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微波治疗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穴位贴敷治疗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穴位注射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穴位自血疗法</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药棒穴位按摩治疗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w:t>
            </w:r>
          </w:p>
        </w:tc>
        <w:tc>
          <w:tcPr>
            <w:tcW w:w="6139" w:type="dxa"/>
          </w:tcPr>
          <w:p w:rsidR="00AB1E58" w:rsidRPr="00B21521" w:rsidRDefault="00AB1E58" w:rsidP="00AB1E58">
            <w:pPr>
              <w:spacing w:line="276" w:lineRule="auto"/>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中频脉冲电治疗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中药封包治疗（大）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中药封包治疗（特大）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中药封包治疗（小）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中药封包治疗（中）</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w:t>
            </w:r>
          </w:p>
        </w:tc>
        <w:tc>
          <w:tcPr>
            <w:tcW w:w="6139" w:type="dxa"/>
          </w:tcPr>
          <w:p w:rsidR="00AB1E58" w:rsidRPr="00B21521" w:rsidRDefault="00AB1E58" w:rsidP="00AB1E58">
            <w:pPr>
              <w:spacing w:line="276" w:lineRule="auto"/>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中药热</w:t>
            </w:r>
            <w:proofErr w:type="gramStart"/>
            <w:r w:rsidRPr="00B21521">
              <w:rPr>
                <w:rFonts w:ascii="华文楷体" w:eastAsia="华文楷体" w:hAnsi="华文楷体" w:hint="eastAsia"/>
                <w:color w:val="000000" w:themeColor="text1"/>
                <w:szCs w:val="21"/>
              </w:rPr>
              <w:t>奄</w:t>
            </w:r>
            <w:proofErr w:type="gramEnd"/>
            <w:r w:rsidRPr="00B21521">
              <w:rPr>
                <w:rFonts w:ascii="华文楷体" w:eastAsia="华文楷体" w:hAnsi="华文楷体" w:hint="eastAsia"/>
                <w:color w:val="000000" w:themeColor="text1"/>
                <w:szCs w:val="21"/>
              </w:rPr>
              <w:t>包治疗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中药涂擦治疗（小）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w:t>
            </w:r>
          </w:p>
        </w:tc>
        <w:tc>
          <w:tcPr>
            <w:tcW w:w="6139" w:type="dxa"/>
          </w:tcPr>
          <w:p w:rsidR="00AB1E58" w:rsidRPr="00B21521" w:rsidRDefault="00AB1E58" w:rsidP="00AB1E58">
            <w:pPr>
              <w:spacing w:line="276" w:lineRule="auto"/>
              <w:ind w:firstLineChars="1100" w:firstLine="2310"/>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中药涂包治疗</w:t>
            </w:r>
            <w:proofErr w:type="gramEnd"/>
            <w:r w:rsidRPr="00B21521">
              <w:rPr>
                <w:rFonts w:ascii="华文楷体" w:eastAsia="华文楷体" w:hAnsi="华文楷体" w:hint="eastAsia"/>
                <w:color w:val="000000" w:themeColor="text1"/>
                <w:szCs w:val="21"/>
              </w:rPr>
              <w:t>（大）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中药熏洗治疗（全身）</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中药熏洗治疗（局部、半身）</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中药直肠滴入治疗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w:t>
            </w:r>
          </w:p>
        </w:tc>
        <w:tc>
          <w:tcPr>
            <w:tcW w:w="6139" w:type="dxa"/>
          </w:tcPr>
          <w:p w:rsidR="00AB1E58" w:rsidRPr="00B21521" w:rsidRDefault="00AB1E58" w:rsidP="00AB1E58">
            <w:pPr>
              <w:spacing w:line="276" w:lineRule="auto"/>
              <w:ind w:firstLineChars="1050" w:firstLine="2205"/>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w:t>
            </w:r>
            <w:proofErr w:type="gramStart"/>
            <w:r w:rsidRPr="00B21521">
              <w:rPr>
                <w:rFonts w:ascii="华文楷体" w:eastAsia="华文楷体" w:hAnsi="华文楷体" w:hint="eastAsia"/>
                <w:color w:val="000000" w:themeColor="text1"/>
                <w:szCs w:val="21"/>
              </w:rPr>
              <w:t>定向透药疗法</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足底反射治疗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拔罐治疗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超声波单纯治疗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超声波药物透入治疗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磁疗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磁热疗法</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低频脉冲电治疗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电针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电子生物反馈疗法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耳针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隔物</w:t>
            </w:r>
            <w:proofErr w:type="gramStart"/>
            <w:r>
              <w:rPr>
                <w:rFonts w:ascii="华文楷体" w:eastAsia="华文楷体" w:hAnsi="华文楷体" w:hint="eastAsia"/>
                <w:color w:val="000000" w:themeColor="text1"/>
                <w:szCs w:val="21"/>
              </w:rPr>
              <w:t>灸</w:t>
            </w:r>
            <w:proofErr w:type="gramEnd"/>
            <w:r>
              <w:rPr>
                <w:rFonts w:ascii="华文楷体" w:eastAsia="华文楷体" w:hAnsi="华文楷体" w:hint="eastAsia"/>
                <w:color w:val="000000" w:themeColor="text1"/>
                <w:szCs w:val="21"/>
              </w:rPr>
              <w:t>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刮痧治疗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红外线治疗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Pr>
                <w:rFonts w:ascii="华文楷体" w:eastAsia="华文楷体" w:hAnsi="华文楷体" w:hint="eastAsia"/>
                <w:color w:val="000000" w:themeColor="text1"/>
                <w:szCs w:val="21"/>
              </w:rPr>
              <w:t>灸</w:t>
            </w:r>
            <w:proofErr w:type="gramEnd"/>
            <w:r>
              <w:rPr>
                <w:rFonts w:ascii="华文楷体" w:eastAsia="华文楷体" w:hAnsi="华文楷体" w:hint="eastAsia"/>
                <w:color w:val="000000" w:themeColor="text1"/>
                <w:szCs w:val="21"/>
              </w:rPr>
              <w:t>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33</w:t>
            </w:r>
          </w:p>
        </w:tc>
        <w:tc>
          <w:tcPr>
            <w:tcW w:w="6139" w:type="dxa"/>
          </w:tcPr>
          <w:p w:rsidR="00AB1E58"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蜡疗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内科疾病推拿治疗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普通针刺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推拿治疗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气压治疗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手指点穴</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烫熨治疗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贴敷疗法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各临床科室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超短波治疗、短波治疗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牵引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康复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手功能训练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关节松动训练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康复评定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电脑中频电治疗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红光治疗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毫米波治疗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低频电治疗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干扰电治疗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经皮神经电刺激疗法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神经肌肉电刺激疗法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中药蒸汽</w:t>
            </w:r>
            <w:proofErr w:type="gramStart"/>
            <w:r w:rsidRPr="00B21521">
              <w:rPr>
                <w:rFonts w:ascii="华文楷体" w:eastAsia="华文楷体" w:hAnsi="华文楷体" w:cs="宋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cs="宋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挑治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割治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徒手平衡功能检查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日常生活能力评定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认知知觉功能检查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计算定向思维推理检查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失认失用评定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运动疗法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平衡功能训练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偏瘫肢体综合训练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温针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微针针刺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头皮针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梅花针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放血疗法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埋针治疗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灯火</w:t>
            </w:r>
            <w:proofErr w:type="gramStart"/>
            <w:r w:rsidRPr="00B21521">
              <w:rPr>
                <w:rFonts w:ascii="华文楷体" w:eastAsia="华文楷体" w:hAnsi="华文楷体" w:cs="宋体" w:hint="eastAsia"/>
                <w:color w:val="000000" w:themeColor="text1"/>
                <w:szCs w:val="21"/>
              </w:rPr>
              <w:t>灸</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药物罐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游走罐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急诊科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超短波治疗、短波治疗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牵引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康复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手功能训练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关节松动训练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康复评定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电脑中频电治疗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红光治疗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毫米波治疗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低频电治疗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干扰电治疗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经皮神经电刺激疗法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神经肌肉电刺激疗法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中药蒸汽</w:t>
            </w:r>
            <w:proofErr w:type="gramStart"/>
            <w:r w:rsidRPr="00B21521">
              <w:rPr>
                <w:rFonts w:ascii="华文楷体" w:eastAsia="华文楷体" w:hAnsi="华文楷体" w:cs="宋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98</w:t>
            </w:r>
          </w:p>
        </w:tc>
        <w:tc>
          <w:tcPr>
            <w:tcW w:w="6139" w:type="dxa"/>
          </w:tcPr>
          <w:p w:rsidR="00AB1E58" w:rsidRPr="00B21521" w:rsidRDefault="00AB1E58" w:rsidP="00AB1E58">
            <w:pPr>
              <w:jc w:val="center"/>
              <w:rPr>
                <w:rFonts w:ascii="华文楷体" w:eastAsia="华文楷体" w:hAnsi="华文楷体"/>
                <w:color w:val="000000" w:themeColor="text1"/>
                <w:szCs w:val="21"/>
              </w:rPr>
            </w:pPr>
            <w:proofErr w:type="gramStart"/>
            <w:r w:rsidRPr="00B21521">
              <w:rPr>
                <w:rFonts w:ascii="华文楷体" w:eastAsia="华文楷体" w:hAnsi="华文楷体" w:cs="宋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挑治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割治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徒手平衡功能检查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日常生活能力评定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认知知觉功能检查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计算定向思维推理检查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失认失用评定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107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运动疗法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平衡功能训练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109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偏瘫肢体综合训练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温针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微针针刺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头皮针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梅花针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埋针治疗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放血疗法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灯火</w:t>
            </w:r>
            <w:proofErr w:type="gramStart"/>
            <w:r w:rsidRPr="00B21521">
              <w:rPr>
                <w:rFonts w:ascii="华文楷体" w:eastAsia="华文楷体" w:hAnsi="华文楷体" w:cs="宋体" w:hint="eastAsia"/>
                <w:color w:val="000000" w:themeColor="text1"/>
                <w:szCs w:val="21"/>
              </w:rPr>
              <w:t>灸</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119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药物罐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游走罐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推拿疗法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中医肛肠</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中医特殊疗法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中药</w:t>
            </w:r>
            <w:proofErr w:type="gramStart"/>
            <w:r w:rsidRPr="00B21521">
              <w:rPr>
                <w:rFonts w:ascii="华文楷体" w:eastAsia="华文楷体" w:hAnsi="华文楷体" w:cs="宋体" w:hint="eastAsia"/>
                <w:color w:val="000000" w:themeColor="text1"/>
                <w:szCs w:val="21"/>
              </w:rPr>
              <w:t>硬膏热贴敷</w:t>
            </w:r>
            <w:proofErr w:type="gramEnd"/>
            <w:r w:rsidRPr="00B21521">
              <w:rPr>
                <w:rFonts w:ascii="华文楷体" w:eastAsia="华文楷体" w:hAnsi="华文楷体" w:cs="宋体" w:hint="eastAsia"/>
                <w:color w:val="000000" w:themeColor="text1"/>
                <w:szCs w:val="21"/>
              </w:rPr>
              <w:t>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针推科</w:t>
            </w:r>
            <w:proofErr w:type="gramEnd"/>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红光治疗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中药蒸汽</w:t>
            </w:r>
            <w:proofErr w:type="gramStart"/>
            <w:r w:rsidRPr="00B21521">
              <w:rPr>
                <w:rFonts w:ascii="华文楷体" w:eastAsia="华文楷体" w:hAnsi="华文楷体" w:cs="宋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129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热</w:t>
            </w:r>
            <w:proofErr w:type="gramStart"/>
            <w:r w:rsidRPr="00B21521">
              <w:rPr>
                <w:rFonts w:ascii="华文楷体" w:eastAsia="华文楷体" w:hAnsi="华文楷体" w:hint="eastAsia"/>
                <w:color w:val="000000" w:themeColor="text1"/>
                <w:szCs w:val="21"/>
              </w:rPr>
              <w:t>奄</w:t>
            </w:r>
            <w:proofErr w:type="gramEnd"/>
            <w:r w:rsidRPr="00B21521">
              <w:rPr>
                <w:rFonts w:ascii="华文楷体" w:eastAsia="华文楷体" w:hAnsi="华文楷体" w:hint="eastAsia"/>
                <w:color w:val="000000" w:themeColor="text1"/>
                <w:szCs w:val="21"/>
              </w:rPr>
              <w:t>包</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中药湿热敷</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运动疗法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呼吸训练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熨烫治疗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中药保留灌肠</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脑电刺激仪（小脑）</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139</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持续气道正压通气</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140</w:t>
            </w:r>
          </w:p>
        </w:tc>
        <w:tc>
          <w:tcPr>
            <w:tcW w:w="6139" w:type="dxa"/>
          </w:tcPr>
          <w:p w:rsidR="00AB1E58" w:rsidRPr="00B21521" w:rsidRDefault="00AB1E58" w:rsidP="00AB1E58">
            <w:pPr>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双水平</w:t>
            </w:r>
            <w:proofErr w:type="gramEnd"/>
            <w:r w:rsidRPr="00B21521">
              <w:rPr>
                <w:rFonts w:ascii="华文楷体" w:eastAsia="华文楷体" w:hAnsi="华文楷体" w:hint="eastAsia"/>
                <w:color w:val="000000" w:themeColor="text1"/>
                <w:szCs w:val="21"/>
              </w:rPr>
              <w:t>气道正压通气</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经皮穿刺胸膜活检术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经电子显微镜防治感染采样检查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心包穿刺术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144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经电子显微镜治疗异物取除术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腹腔穿刺术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肝穿刺术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胆道镜检查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膈下脓肿穿刺引流术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经胆道镜瘘管取石术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胃部分切除术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胃空肠吻合术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喷门癌</w:t>
            </w:r>
            <w:proofErr w:type="gramEnd"/>
            <w:r w:rsidRPr="00B21521">
              <w:rPr>
                <w:rFonts w:ascii="华文楷体" w:eastAsia="华文楷体" w:hAnsi="华文楷体" w:hint="eastAsia"/>
                <w:color w:val="000000" w:themeColor="text1"/>
                <w:szCs w:val="21"/>
              </w:rPr>
              <w:t>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全胃切除术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胃肠造</w:t>
            </w:r>
            <w:proofErr w:type="gramStart"/>
            <w:r w:rsidRPr="00B21521">
              <w:rPr>
                <w:rFonts w:ascii="华文楷体" w:eastAsia="华文楷体" w:hAnsi="华文楷体" w:hint="eastAsia"/>
                <w:color w:val="000000" w:themeColor="text1"/>
                <w:szCs w:val="21"/>
              </w:rPr>
              <w:t>瘘</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近端胃大部切除术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远端胃大部切除术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胃肠穿孔修补术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胃癌根治术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胃癌扩大根治术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160</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软组织肿瘤切除术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161</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乳腺癌根治术/改良根治术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162</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保乳手术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163</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腋淋巴结清扫术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164</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淋巴结活检术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165</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乳腺象限切除术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头皮肿瘤切除术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167</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颈部淋巴结切除术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168</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浅表肿物切除术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乳腺肿物切除术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副乳切除术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头皮撕脱清创修复术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皮肤和皮下组织手术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脓肿切开引流术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腋臭切除术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176</w:t>
            </w:r>
          </w:p>
        </w:tc>
        <w:tc>
          <w:tcPr>
            <w:tcW w:w="6139" w:type="dxa"/>
          </w:tcPr>
          <w:p w:rsidR="00AB1E58" w:rsidRPr="00B21521" w:rsidRDefault="00AB1E58" w:rsidP="00AB1E58">
            <w:pPr>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腋下肿块切除术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胆道手术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胆囊肠吻合术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胆囊切除术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胆囊造</w:t>
            </w:r>
            <w:proofErr w:type="gramStart"/>
            <w:r w:rsidRPr="00B21521">
              <w:rPr>
                <w:rFonts w:ascii="华文楷体" w:eastAsia="华文楷体" w:hAnsi="华文楷体" w:hint="eastAsia"/>
                <w:color w:val="000000" w:themeColor="text1"/>
                <w:szCs w:val="21"/>
              </w:rPr>
              <w:t>瘘</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181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胆总管探查T管引流术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开腹经胆道镜取石术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胰腺囊肿内引流术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胰腺囊肿外引流术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胰腺假性囊肿内引流术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胰腺假性囊肿切除术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腹股沟疝修补术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嵌顿疝复位修补术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w:t>
            </w:r>
            <w:proofErr w:type="gramStart"/>
            <w:r w:rsidRPr="00B21521">
              <w:rPr>
                <w:rFonts w:ascii="华文楷体" w:eastAsia="华文楷体" w:hAnsi="华文楷体" w:hint="eastAsia"/>
                <w:color w:val="000000" w:themeColor="text1"/>
                <w:szCs w:val="21"/>
              </w:rPr>
              <w:t>脐</w:t>
            </w:r>
            <w:proofErr w:type="gramEnd"/>
            <w:r w:rsidRPr="00B21521">
              <w:rPr>
                <w:rFonts w:ascii="华文楷体" w:eastAsia="华文楷体" w:hAnsi="华文楷体" w:hint="eastAsia"/>
                <w:color w:val="000000" w:themeColor="text1"/>
                <w:szCs w:val="21"/>
              </w:rPr>
              <w:t>疝修补术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腹壁切口疝修补术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剖腹探查术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开腹腹腔内脓肿引流术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腹腔恶性肿瘤特殊治疗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腹股沟淋巴结清扫术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甲状旁腺癌根治术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甲状腺部分切除术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甲状腺次全切除术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甲状腺全切术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199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甲状腺癌根治术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甲状腺癌扩大根治术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胰体尾部切除术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肝脓肿引流术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胆囊癌根治术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脾切除术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脾</w:t>
            </w:r>
            <w:proofErr w:type="gramEnd"/>
            <w:r w:rsidRPr="00B21521">
              <w:rPr>
                <w:rFonts w:ascii="华文楷体" w:eastAsia="华文楷体" w:hAnsi="华文楷体" w:hint="eastAsia"/>
                <w:color w:val="000000" w:themeColor="text1"/>
                <w:szCs w:val="21"/>
              </w:rPr>
              <w:t>部分切除术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关节腔灌注治疗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持续关节腔冲洗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骨膜封闭术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各种软组织内封闭术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神经根封闭术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鞘内注射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肌肉骨骼系统手术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脊柱骨关节手术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胸腰椎骨折切开复位内固定术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腰椎滑脱椎弓根螺钉内固定植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骨融合术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218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股骨上端肿瘤切除人工股骨头置换术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股骨下段肿瘤刮除，骨腔灭活植骨术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股骨下段肿瘤切除术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骨肿瘤切开活检术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内生软骨瘤切除术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四肢骨折手术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锁骨骨折切开复位内固定术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肱骨近端骨折切开复位内固定术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肱骨干骨折切开复位内固定术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肱骨内外</w:t>
            </w:r>
            <w:proofErr w:type="gramStart"/>
            <w:r w:rsidRPr="00B21521">
              <w:rPr>
                <w:rFonts w:ascii="华文楷体" w:eastAsia="华文楷体" w:hAnsi="华文楷体" w:hint="eastAsia"/>
                <w:color w:val="000000" w:themeColor="text1"/>
                <w:szCs w:val="21"/>
              </w:rPr>
              <w:t>髁</w:t>
            </w:r>
            <w:proofErr w:type="gramEnd"/>
            <w:r w:rsidRPr="00B21521">
              <w:rPr>
                <w:rFonts w:ascii="华文楷体" w:eastAsia="华文楷体" w:hAnsi="华文楷体" w:hint="eastAsia"/>
                <w:color w:val="000000" w:themeColor="text1"/>
                <w:szCs w:val="21"/>
              </w:rPr>
              <w:t>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尺骨鹰嘴骨折切开复位内固定术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桡骨头切除术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桡骨头骨折切开复位内固定术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孟氏骨折切开复位内固定术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桡</w:t>
            </w:r>
            <w:proofErr w:type="gramEnd"/>
            <w:r w:rsidRPr="00B21521">
              <w:rPr>
                <w:rFonts w:ascii="华文楷体" w:eastAsia="华文楷体" w:hAnsi="华文楷体" w:hint="eastAsia"/>
                <w:color w:val="000000" w:themeColor="text1"/>
                <w:szCs w:val="21"/>
              </w:rPr>
              <w:t>尺骨干骨折切开复位内固定术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科雷氏骨折切开复位内固定术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髋臼骨折切开复位内固定术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股骨颈骨折闭合复位内固定术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股骨颈骨折切开复位内固定术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股骨转子间骨折内固定术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股骨干骨折切开复位内固定术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w:t>
            </w:r>
            <w:proofErr w:type="gramStart"/>
            <w:r w:rsidRPr="00B21521">
              <w:rPr>
                <w:rFonts w:ascii="华文楷体" w:eastAsia="华文楷体" w:hAnsi="华文楷体" w:hint="eastAsia"/>
                <w:color w:val="000000" w:themeColor="text1"/>
                <w:szCs w:val="21"/>
              </w:rPr>
              <w:t>髁</w:t>
            </w:r>
            <w:proofErr w:type="gramEnd"/>
            <w:r w:rsidRPr="00B21521">
              <w:rPr>
                <w:rFonts w:ascii="华文楷体" w:eastAsia="华文楷体" w:hAnsi="华文楷体" w:hint="eastAsia"/>
                <w:color w:val="000000" w:themeColor="text1"/>
                <w:szCs w:val="21"/>
              </w:rPr>
              <w:t>间骨折切开复位内固定术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髌骨骨折切开复位内固定术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胫骨</w:t>
            </w:r>
            <w:proofErr w:type="gramStart"/>
            <w:r w:rsidRPr="00B21521">
              <w:rPr>
                <w:rFonts w:ascii="华文楷体" w:eastAsia="华文楷体" w:hAnsi="华文楷体" w:hint="eastAsia"/>
                <w:color w:val="000000" w:themeColor="text1"/>
                <w:szCs w:val="21"/>
              </w:rPr>
              <w:t>髁</w:t>
            </w:r>
            <w:proofErr w:type="gramEnd"/>
            <w:r w:rsidRPr="00B21521">
              <w:rPr>
                <w:rFonts w:ascii="华文楷体" w:eastAsia="华文楷体" w:hAnsi="华文楷体" w:hint="eastAsia"/>
                <w:color w:val="000000" w:themeColor="text1"/>
                <w:szCs w:val="21"/>
              </w:rPr>
              <w:t>间骨折切开复位内固定术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胫骨干骨折切开复位内固定术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内、外踝骨折切开复位内固定术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三踝骨折切开复位内固定术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肱骨干骨折不愈合切开植骨内固定术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尺</w:t>
            </w:r>
            <w:proofErr w:type="gramEnd"/>
            <w:r w:rsidRPr="00B21521">
              <w:rPr>
                <w:rFonts w:ascii="华文楷体" w:eastAsia="华文楷体" w:hAnsi="华文楷体" w:hint="eastAsia"/>
                <w:color w:val="000000" w:themeColor="text1"/>
                <w:szCs w:val="21"/>
              </w:rPr>
              <w:t>桡骨骨折不愈合切开植骨内固定术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股骨干骨折不愈合切开植骨内固定术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胫</w:t>
            </w:r>
            <w:proofErr w:type="gramEnd"/>
            <w:r w:rsidRPr="00B21521">
              <w:rPr>
                <w:rFonts w:ascii="华文楷体" w:eastAsia="华文楷体" w:hAnsi="华文楷体" w:hint="eastAsia"/>
                <w:color w:val="000000" w:themeColor="text1"/>
                <w:szCs w:val="21"/>
              </w:rPr>
              <w:t>腓骨骨折不愈合切开植骨内固定术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开放折骨术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肱骨髁上骨折畸形愈合截骨矫形术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桡骨下端骨折畸形愈合矫正术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股骨干骨折畸形愈合截骨内固定术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w:t>
            </w:r>
            <w:proofErr w:type="gramStart"/>
            <w:r w:rsidRPr="00B21521">
              <w:rPr>
                <w:rFonts w:ascii="华文楷体" w:eastAsia="华文楷体" w:hAnsi="华文楷体" w:hint="eastAsia"/>
                <w:color w:val="000000" w:themeColor="text1"/>
                <w:szCs w:val="21"/>
              </w:rPr>
              <w:t>胫</w:t>
            </w:r>
            <w:proofErr w:type="gramEnd"/>
            <w:r w:rsidRPr="00B21521">
              <w:rPr>
                <w:rFonts w:ascii="华文楷体" w:eastAsia="华文楷体" w:hAnsi="华文楷体" w:hint="eastAsia"/>
                <w:color w:val="000000" w:themeColor="text1"/>
                <w:szCs w:val="21"/>
              </w:rPr>
              <w:t>腓骨骨折畸形愈合截骨矫形术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255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踝部骨折畸形愈合矫形术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跟骨骨折切开复位撬拨术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骨折内固定装置取出术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四肢关节损伤与脱位手术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肩锁关节脱位切开复位内固定术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距骨骨折伴脱位切开复位内固定术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肩关节脱位开放复位术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陈旧性肘关节前脱位切开复位术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髋关节脱位切开复位术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膝关节单纯游离体摘除术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关节滑膜切除术(大)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关节滑膜切除术(中)</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关节滑膜切除术(小)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经关节镜关节滑膜切除术(小)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半月板切除术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尺骨头桡骨茎突切除术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移植取骨术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髂骨取骨术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屈指功能重建术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伸指功能重建术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取腓骨术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距骨切除术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关节融合术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网球肘松解术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残端修整术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手部骨折手术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手部掌指骨骨折切开复位内固定术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手部关节脱位手术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手部关节脱位切开复位内固定术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并指分离术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多指切除术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其他指再造术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屈伸指</w:t>
            </w:r>
            <w:proofErr w:type="gramEnd"/>
            <w:r w:rsidRPr="00B21521">
              <w:rPr>
                <w:rFonts w:ascii="华文楷体" w:eastAsia="华文楷体" w:hAnsi="华文楷体" w:hint="eastAsia"/>
                <w:color w:val="000000" w:themeColor="text1"/>
                <w:szCs w:val="21"/>
              </w:rPr>
              <w:t>肌腱吻合术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滑车重建术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前臂神经探查吻合术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皮肤牵引术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骨骼牵引术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292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颅骨牵引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中医骨伤</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骨折手法整复术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w:t>
            </w:r>
            <w:proofErr w:type="gramStart"/>
            <w:r w:rsidRPr="00B21521">
              <w:rPr>
                <w:rFonts w:ascii="华文楷体" w:eastAsia="华文楷体" w:hAnsi="华文楷体" w:hint="eastAsia"/>
                <w:color w:val="000000" w:themeColor="text1"/>
                <w:szCs w:val="21"/>
              </w:rPr>
              <w:t>橇</w:t>
            </w:r>
            <w:proofErr w:type="gramEnd"/>
            <w:r w:rsidRPr="00B21521">
              <w:rPr>
                <w:rFonts w:ascii="华文楷体" w:eastAsia="华文楷体" w:hAnsi="华文楷体" w:hint="eastAsia"/>
                <w:color w:val="000000" w:themeColor="text1"/>
                <w:szCs w:val="21"/>
              </w:rPr>
              <w:t>拨复位术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骨折经皮钳夹复位术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关节脱位手法整复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骨折外固定架固定术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299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骨折夹板外固定术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外固定</w:t>
            </w:r>
            <w:proofErr w:type="gramStart"/>
            <w:r w:rsidRPr="00B21521">
              <w:rPr>
                <w:rFonts w:ascii="华文楷体" w:eastAsia="华文楷体" w:hAnsi="华文楷体" w:hint="eastAsia"/>
                <w:color w:val="000000" w:themeColor="text1"/>
                <w:szCs w:val="21"/>
              </w:rPr>
              <w:t>架使用</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人工股骨头置换术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牵引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康复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关节松动训练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康复评定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中药蒸汽</w:t>
            </w:r>
            <w:proofErr w:type="gramStart"/>
            <w:r w:rsidRPr="00B21521">
              <w:rPr>
                <w:rFonts w:ascii="华文楷体" w:eastAsia="华文楷体" w:hAnsi="华文楷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w:t>
            </w: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徒手平衡功能检查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日常生活能力评定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运动疗法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平衡功能训练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直肠肛门诊疗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肛门镜检查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肛门指检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直肠肛门手术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直肠良性肿物切除术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经内镜直肠良性肿物激光或套扎、电凝术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直肠后间隙切开术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直肠肛门周围脓肿切开排脓术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直肠脱垂悬吊术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经肛门直肠脱垂手术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329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耻骨直肠肌松解术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w:t>
            </w:r>
            <w:proofErr w:type="gramStart"/>
            <w:r w:rsidRPr="00B21521">
              <w:rPr>
                <w:rFonts w:ascii="华文楷体" w:eastAsia="华文楷体" w:hAnsi="华文楷体" w:hint="eastAsia"/>
                <w:color w:val="000000" w:themeColor="text1"/>
                <w:szCs w:val="21"/>
              </w:rPr>
              <w:t>粘膜环切</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肛</w:t>
            </w:r>
            <w:proofErr w:type="gramEnd"/>
            <w:r w:rsidRPr="00B21521">
              <w:rPr>
                <w:rFonts w:ascii="华文楷体" w:eastAsia="华文楷体" w:hAnsi="华文楷体" w:hint="eastAsia"/>
                <w:color w:val="000000" w:themeColor="text1"/>
                <w:szCs w:val="21"/>
              </w:rPr>
              <w:t>周常见疾病手术治疗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低位肛瘘切除术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高位肛瘘切除术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高位肛瘘挂线术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高位复杂性肛瘘挂线术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混合痔</w:t>
            </w:r>
            <w:proofErr w:type="gramStart"/>
            <w:r w:rsidRPr="00B21521">
              <w:rPr>
                <w:rFonts w:ascii="华文楷体" w:eastAsia="华文楷体" w:hAnsi="华文楷体" w:hint="eastAsia"/>
                <w:color w:val="000000" w:themeColor="text1"/>
                <w:szCs w:val="21"/>
              </w:rPr>
              <w:t>外剥内扎</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肛裂切除术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混合痔嵌顿手法松解</w:t>
            </w:r>
            <w:proofErr w:type="gramStart"/>
            <w:r w:rsidRPr="00B21521">
              <w:rPr>
                <w:rFonts w:ascii="华文楷体" w:eastAsia="华文楷体" w:hAnsi="华文楷体" w:hint="eastAsia"/>
                <w:color w:val="000000" w:themeColor="text1"/>
                <w:szCs w:val="21"/>
              </w:rPr>
              <w:t>回纳术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内痔环切</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肛门内括约肌侧切术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低位复杂性肛瘘切除术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中医肛肠</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直肠脱出复位治疗（手法复位）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直肠周围硬化剂治疗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内痔硬化剂注射治疗(枯</w:t>
            </w:r>
            <w:proofErr w:type="gramStart"/>
            <w:r w:rsidRPr="00B21521">
              <w:rPr>
                <w:rFonts w:ascii="华文楷体" w:eastAsia="华文楷体" w:hAnsi="华文楷体" w:hint="eastAsia"/>
                <w:color w:val="000000" w:themeColor="text1"/>
                <w:szCs w:val="21"/>
              </w:rPr>
              <w:t>痔治疗</w:t>
            </w:r>
            <w:proofErr w:type="gramEnd"/>
            <w:r w:rsidRPr="00B21521">
              <w:rPr>
                <w:rFonts w:ascii="华文楷体" w:eastAsia="华文楷体" w:hAnsi="华文楷体" w:hint="eastAsia"/>
                <w:color w:val="000000" w:themeColor="text1"/>
                <w:szCs w:val="21"/>
              </w:rPr>
              <w:t>)</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高位、复杂肛瘘挂线治疗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血栓性外痔切除术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环状混合痔切除术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痔</w:t>
            </w:r>
            <w:proofErr w:type="gramStart"/>
            <w:r w:rsidRPr="00B21521">
              <w:rPr>
                <w:rFonts w:ascii="华文楷体" w:eastAsia="华文楷体" w:hAnsi="华文楷体" w:hint="eastAsia"/>
                <w:color w:val="000000" w:themeColor="text1"/>
                <w:szCs w:val="21"/>
              </w:rPr>
              <w:t>外剥内扎</w:t>
            </w:r>
            <w:proofErr w:type="gramEnd"/>
            <w:r w:rsidRPr="00B21521">
              <w:rPr>
                <w:rFonts w:ascii="华文楷体" w:eastAsia="华文楷体" w:hAnsi="华文楷体" w:hint="eastAsia"/>
                <w:color w:val="000000" w:themeColor="text1"/>
                <w:szCs w:val="21"/>
              </w:rPr>
              <w:t>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肛周脓肿一次性根治术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肛</w:t>
            </w:r>
            <w:proofErr w:type="gramEnd"/>
            <w:r w:rsidRPr="00B21521">
              <w:rPr>
                <w:rFonts w:ascii="华文楷体" w:eastAsia="华文楷体" w:hAnsi="华文楷体" w:hint="eastAsia"/>
                <w:color w:val="000000" w:themeColor="text1"/>
                <w:szCs w:val="21"/>
              </w:rPr>
              <w:t>外括约肌折叠术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直肠前突修补术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超短波治疗、短波治疗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中药蒸汽</w:t>
            </w:r>
            <w:proofErr w:type="gramStart"/>
            <w:r w:rsidRPr="00B21521">
              <w:rPr>
                <w:rFonts w:ascii="华文楷体" w:eastAsia="华文楷体" w:hAnsi="华文楷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肛肠科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女性生殖系统及孕产诊疗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卵巢囊肿剔除术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经阴道卵巢囊肿穿刺术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女性生殖系统手术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346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阴道灌洗上药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阴道填塞</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电子阴道镜检查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宫颈扩张术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宫颈内口探查术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子宫内膜活检术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子宫输卵管通液术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子宫内翻复位术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宫腔吸片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宫腔粘连分离术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卵巢楔形切除术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卵巢输卵管切除术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输卵管结扎术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输卵管绝育术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宫内节育器放置术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葡萄胎刮宫术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人工流产术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药物性引产处置术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产后刮宫术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输卵管选择性插管术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宫颈息肉切除术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宫颈肌瘤剔除术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宫颈残端切除术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宫颈锥形切除术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宫颈环形电切术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孕期子宫内口缝合术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经腹子宫肌瘤剔除术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子宫次全切除术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阴式全</w:t>
            </w:r>
            <w:proofErr w:type="gramEnd"/>
            <w:r w:rsidRPr="00B21521">
              <w:rPr>
                <w:rFonts w:ascii="华文楷体" w:eastAsia="华文楷体" w:hAnsi="华文楷体" w:hint="eastAsia"/>
                <w:color w:val="000000" w:themeColor="text1"/>
                <w:szCs w:val="21"/>
              </w:rPr>
              <w:t>子宫切除术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383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腹式全子宫切除术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全子宫+双附件切除术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次广泛子宫切除术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开腹</w:t>
            </w:r>
            <w:proofErr w:type="gramStart"/>
            <w:r w:rsidRPr="00B21521">
              <w:rPr>
                <w:rFonts w:ascii="华文楷体" w:eastAsia="华文楷体" w:hAnsi="华文楷体" w:hint="eastAsia"/>
                <w:color w:val="000000" w:themeColor="text1"/>
                <w:szCs w:val="21"/>
              </w:rPr>
              <w:t>取环术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盆腔巨大肿瘤切除术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阔韧带内肿瘤切除术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阴道异物取出术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阴道裂伤缝合术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阴道扩张术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阴道疤痕切除术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阴道横隔或</w:t>
            </w:r>
            <w:proofErr w:type="gramStart"/>
            <w:r w:rsidRPr="00B21521">
              <w:rPr>
                <w:rFonts w:ascii="华文楷体" w:eastAsia="华文楷体" w:hAnsi="华文楷体" w:hint="eastAsia"/>
                <w:color w:val="000000" w:themeColor="text1"/>
                <w:szCs w:val="21"/>
              </w:rPr>
              <w:t>纵隔</w:t>
            </w:r>
            <w:proofErr w:type="gramEnd"/>
            <w:r w:rsidRPr="00B21521">
              <w:rPr>
                <w:rFonts w:ascii="华文楷体" w:eastAsia="华文楷体" w:hAnsi="华文楷体" w:hint="eastAsia"/>
                <w:color w:val="000000" w:themeColor="text1"/>
                <w:szCs w:val="21"/>
              </w:rPr>
              <w:t>或斜膈切开术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阴道闭锁切开术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阴道良性肿物切除术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阴道壁血肿切开术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阴道前后壁修补术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损伤缝合术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399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阴道缩紧术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外阴损伤缝合术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陈旧性会阴裂伤修补术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外阴脓肿切开引流术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外阴良性肿物切除术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前庭大腺囊肿造口术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前庭大腺囊肿切除术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处女膜切开术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处女膜修复术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宫内节育环取出术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宫颈微波治疗术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分段</w:t>
            </w:r>
            <w:proofErr w:type="gramStart"/>
            <w:r w:rsidRPr="00B21521">
              <w:rPr>
                <w:rFonts w:ascii="华文楷体" w:eastAsia="华文楷体" w:hAnsi="华文楷体" w:hint="eastAsia"/>
                <w:color w:val="000000" w:themeColor="text1"/>
                <w:szCs w:val="21"/>
              </w:rPr>
              <w:t>诊刮术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水囊引产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纵膈子宫成形术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残角子宫切除术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卵巢癌肿瘤细胞减灭术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经阴道全子宫切除术+阴道小阴唇粘连分离术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外阴血肿清除术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纱布填塞术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常规心电图检查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宫腔纱布条填塞术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421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会阴切开缝合术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羊膜腔内注射药物引产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子宫输卵管造影术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钳刮术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粘膜下子宫肌瘤经阴道摘除术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电脑中频电治疗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妇科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女性生殖系统及孕产诊疗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电子阴道镜检查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阴道填塞</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阴道灌洗上药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穿刺术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卵巢囊肿剔除术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卵巢输卵管切除术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宫颈扩张术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宫颈内口探查术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子宫内膜活检术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子宫输卵管通液术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子宫内翻复位术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子宫粘连分离术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子宫楔形切除术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卵巢切除术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输卵管绝育术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宫内节育器放置术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产后刮宫术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葡萄胎刮宫术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人工流产术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畸形子宫等人工流产术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458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药物性流产处置术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宫颈息肉切除术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经腹子宫肌瘤剔除术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子宫次全切术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腹式全子宫切除术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孕期子宫内口缝合术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阴道裂伤缝合术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阴道横隔或纵膈或斜膈切开术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阴道壁血肿切开术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阴道前后壁修补术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损伤缝合术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陈旧性会阴裂伤缝补术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外阴脓肿切开引流术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外阴良性肿瘤切除术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前庭大腺囊肿造口术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前庭大腺囊肿切除术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宫内节育环取出术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宫颈微波治疗术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分段</w:t>
            </w:r>
            <w:proofErr w:type="gramStart"/>
            <w:r w:rsidRPr="00B21521">
              <w:rPr>
                <w:rFonts w:ascii="华文楷体" w:eastAsia="华文楷体" w:hAnsi="华文楷体" w:hint="eastAsia"/>
                <w:color w:val="000000" w:themeColor="text1"/>
                <w:szCs w:val="21"/>
              </w:rPr>
              <w:t>诊刮术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水囊引产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产钳术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外阴血肿清除术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手转胎头术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毁胎术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人工剥离胎盘术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w:t>
            </w:r>
            <w:proofErr w:type="gramStart"/>
            <w:r w:rsidRPr="00B21521">
              <w:rPr>
                <w:rFonts w:ascii="华文楷体" w:eastAsia="华文楷体" w:hAnsi="华文楷体" w:hint="eastAsia"/>
                <w:color w:val="000000" w:themeColor="text1"/>
                <w:szCs w:val="21"/>
              </w:rPr>
              <w:t>穹窿</w:t>
            </w:r>
            <w:proofErr w:type="gramEnd"/>
            <w:r w:rsidRPr="00B21521">
              <w:rPr>
                <w:rFonts w:ascii="华文楷体" w:eastAsia="华文楷体" w:hAnsi="华文楷体" w:hint="eastAsia"/>
                <w:color w:val="000000" w:themeColor="text1"/>
                <w:szCs w:val="21"/>
              </w:rPr>
              <w:t>纱布填塞术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后腔纱布条填塞术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气囊扩张宫颈及阴道术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会阴切开缝合术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羊膜腔内注射药物引产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子宫输卵管造影术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钳刮术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常规心电图检查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产科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直流电药物离子导入治疗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电脑中频电治疗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超声药物透入疗法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495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关节松动训练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康复评定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康复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499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牵引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超短波治疗、短波治疗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经皮神经电刺激疗法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神经肌肉电刺激疗法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中药蒸汽</w:t>
            </w:r>
            <w:proofErr w:type="gramStart"/>
            <w:r w:rsidRPr="00B21521">
              <w:rPr>
                <w:rFonts w:ascii="华文楷体" w:eastAsia="华文楷体" w:hAnsi="华文楷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徒手平衡功能检查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日常生活能力评定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手功能评定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认知知觉功能检查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计算定向思维推理检查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失认失用评定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运动疗法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平衡功能训练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偏瘫肢体综合训练</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针刺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温针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放血疗法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药物罐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游走罐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中医肛肠</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中医特殊疗法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w:t>
            </w:r>
            <w:proofErr w:type="gramStart"/>
            <w:r w:rsidRPr="00B21521">
              <w:rPr>
                <w:rFonts w:ascii="华文楷体" w:eastAsia="华文楷体" w:hAnsi="华文楷体" w:hint="eastAsia"/>
                <w:color w:val="000000" w:themeColor="text1"/>
                <w:szCs w:val="21"/>
              </w:rPr>
              <w:t>硬膏热贴敷</w:t>
            </w:r>
            <w:proofErr w:type="gramEnd"/>
            <w:r w:rsidRPr="00B21521">
              <w:rPr>
                <w:rFonts w:ascii="华文楷体" w:eastAsia="华文楷体" w:hAnsi="华文楷体" w:hint="eastAsia"/>
                <w:color w:val="000000" w:themeColor="text1"/>
                <w:szCs w:val="21"/>
              </w:rPr>
              <w:t>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老年病科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中药蒸汽</w:t>
            </w:r>
            <w:proofErr w:type="gramStart"/>
            <w:r w:rsidRPr="00B21521">
              <w:rPr>
                <w:rFonts w:ascii="华文楷体" w:eastAsia="华文楷体" w:hAnsi="华文楷体" w:hint="eastAsia"/>
                <w:color w:val="000000" w:themeColor="text1"/>
                <w:szCs w:val="21"/>
              </w:rPr>
              <w:t>浴治疗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重症医学科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中药熏药治疗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重症医学科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局部浸润麻醉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神经阻滞麻醉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椎管内麻醉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基础麻醉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全身麻醉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支气管内麻醉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532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术后镇痛</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硬膜外连续镇痛</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心肺复苏术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气管插管术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特殊方法气管插管术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控制性降压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急危病人麻醉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CVP监测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无痛胃镜检查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无痛人流</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无痛支气管镜检查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颈内静脉穿刺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麻醉科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X线透视检查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普通透视（胸透、腹透、节育环透视）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食管钡餐透视加拍片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透视下骨折整复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X线摄影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数字化摄影(DR)</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T管造影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静脉泌尿系造影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逆行泌尿系造影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膀胱造影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窦道及瘘管造影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子宫输卵管造影</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X线计算机体层(CT)平扫</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X线计算机体层(CT)增强扫描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CT三维重建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olor w:val="000000" w:themeColor="text1"/>
                <w:szCs w:val="21"/>
              </w:rPr>
              <w:t>CTV</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olor w:val="000000" w:themeColor="text1"/>
                <w:szCs w:val="21"/>
              </w:rPr>
              <w:t>CTU</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CT冠脉成像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CT灌注成像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CT引导下的穿刺活检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各部位MRI平扫、增强扫描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MRI引导下的穿刺活检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放射科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口腔综合检查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咬合检查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力测量检查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569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咀嚼功能检查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下颌运动检查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唾液流量测定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口腔模型制备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记存模型制备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常规面</w:t>
            </w:r>
            <w:proofErr w:type="gramStart"/>
            <w:r w:rsidRPr="00B21521">
              <w:rPr>
                <w:rFonts w:ascii="华文楷体" w:eastAsia="华文楷体" w:hAnsi="华文楷体" w:hint="eastAsia"/>
                <w:color w:val="000000" w:themeColor="text1"/>
                <w:szCs w:val="21"/>
              </w:rPr>
              <w:t>像检查</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牙体牙髓检查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牙髓活力检查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根管长度测量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牙周检查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咬合动度测定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龈上菌斑检查</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口腔颌面功能检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口腔关节病检查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错畸形初检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正畸检查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错畸形正中位检查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口腔修复检查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口腔一般治疗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氟防龋治疗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牙脱敏治疗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口腔局部冲洗上药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不良修复体拆除</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牙开窗助萌术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口腔局部止血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口内脓肿切开引流术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牙外伤结扎固定术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拆除固定装置</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牙体牙髓治疗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简单充填术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599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复杂充填术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w:t>
            </w:r>
            <w:proofErr w:type="gramStart"/>
            <w:r w:rsidRPr="00B21521">
              <w:rPr>
                <w:rFonts w:ascii="华文楷体" w:eastAsia="华文楷体" w:hAnsi="华文楷体" w:hint="eastAsia"/>
                <w:color w:val="000000" w:themeColor="text1"/>
                <w:szCs w:val="21"/>
              </w:rPr>
              <w:t>牙体桩钉固位</w:t>
            </w:r>
            <w:proofErr w:type="gramEnd"/>
            <w:r w:rsidRPr="00B21521">
              <w:rPr>
                <w:rFonts w:ascii="华文楷体" w:eastAsia="华文楷体" w:hAnsi="华文楷体" w:hint="eastAsia"/>
                <w:color w:val="000000" w:themeColor="text1"/>
                <w:szCs w:val="21"/>
              </w:rPr>
              <w:t>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牙体缺损粘接修复术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充填体抛光术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前牙美容修复术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树脂嵌体修复术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橡皮障隔湿法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606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牙髓失活术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开髓引流术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干髓术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牙髓摘除术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根管预备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根管充填术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显微根管治疗术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髓腔消毒术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牙髓塑化治疗术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根管再治疗术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髓腔穿孔修补术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根管壁穿孔外科修补术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trHeight w:val="383"/>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牙槽骨烧伤清创术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根管内固定术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劈裂</w:t>
            </w:r>
            <w:proofErr w:type="gramStart"/>
            <w:r w:rsidRPr="00B21521">
              <w:rPr>
                <w:rFonts w:ascii="华文楷体" w:eastAsia="华文楷体" w:hAnsi="华文楷体" w:hint="eastAsia"/>
                <w:color w:val="000000" w:themeColor="text1"/>
                <w:szCs w:val="21"/>
              </w:rPr>
              <w:t>牙治疗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后牙纵折固定术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儿童牙科治疗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窝沟封闭</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乳牙</w:t>
            </w:r>
            <w:proofErr w:type="gramStart"/>
            <w:r w:rsidRPr="00B21521">
              <w:rPr>
                <w:rFonts w:ascii="华文楷体" w:eastAsia="华文楷体" w:hAnsi="华文楷体" w:hint="eastAsia"/>
                <w:color w:val="000000" w:themeColor="text1"/>
                <w:szCs w:val="21"/>
              </w:rPr>
              <w:t>预成冠修复</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儿童前牙树脂冠修复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根尖诱导成形术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制戴固定式</w:t>
            </w:r>
            <w:proofErr w:type="gramEnd"/>
            <w:r w:rsidRPr="00B21521">
              <w:rPr>
                <w:rFonts w:ascii="华文楷体" w:eastAsia="华文楷体" w:hAnsi="华文楷体" w:hint="eastAsia"/>
                <w:color w:val="000000" w:themeColor="text1"/>
                <w:szCs w:val="21"/>
              </w:rPr>
              <w:t>缺隙保持器</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w:t>
            </w:r>
            <w:proofErr w:type="gramStart"/>
            <w:r w:rsidRPr="00B21521">
              <w:rPr>
                <w:rFonts w:ascii="华文楷体" w:eastAsia="华文楷体" w:hAnsi="华文楷体" w:hint="eastAsia"/>
                <w:color w:val="000000" w:themeColor="text1"/>
                <w:szCs w:val="21"/>
              </w:rPr>
              <w:t>制戴活动式</w:t>
            </w:r>
            <w:proofErr w:type="gramEnd"/>
            <w:r w:rsidRPr="00B21521">
              <w:rPr>
                <w:rFonts w:ascii="华文楷体" w:eastAsia="华文楷体" w:hAnsi="华文楷体" w:hint="eastAsia"/>
                <w:color w:val="000000" w:themeColor="text1"/>
                <w:szCs w:val="21"/>
              </w:rPr>
              <w:t>缺隙保持器</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制戴活动</w:t>
            </w:r>
            <w:proofErr w:type="gramEnd"/>
            <w:r w:rsidRPr="00B21521">
              <w:rPr>
                <w:rFonts w:ascii="华文楷体" w:eastAsia="华文楷体" w:hAnsi="华文楷体" w:hint="eastAsia"/>
                <w:color w:val="000000" w:themeColor="text1"/>
                <w:szCs w:val="21"/>
              </w:rPr>
              <w:t>矫正器</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全牙列</w:t>
            </w:r>
            <w:proofErr w:type="gramEnd"/>
            <w:r w:rsidRPr="00B21521">
              <w:rPr>
                <w:rFonts w:ascii="华文楷体" w:eastAsia="华文楷体" w:hAnsi="华文楷体" w:hint="eastAsia"/>
                <w:color w:val="000000" w:themeColor="text1"/>
                <w:szCs w:val="21"/>
              </w:rPr>
              <w:t>垫固定术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活髓切断术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牙周治疗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trHeight w:val="349"/>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洁治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龈</w:t>
            </w:r>
            <w:proofErr w:type="gramEnd"/>
            <w:r w:rsidRPr="00B21521">
              <w:rPr>
                <w:rFonts w:ascii="华文楷体" w:eastAsia="华文楷体" w:hAnsi="华文楷体" w:hint="eastAsia"/>
                <w:color w:val="000000" w:themeColor="text1"/>
                <w:szCs w:val="21"/>
              </w:rPr>
              <w:t>下刮治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牙周固定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去除牙周固定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牙面光洁术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牙龈</w:t>
            </w:r>
            <w:proofErr w:type="gramStart"/>
            <w:r w:rsidRPr="00B21521">
              <w:rPr>
                <w:rFonts w:ascii="华文楷体" w:eastAsia="华文楷体" w:hAnsi="华文楷体" w:hint="eastAsia"/>
                <w:color w:val="000000" w:themeColor="text1"/>
                <w:szCs w:val="21"/>
              </w:rPr>
              <w:t>保护剂塞治</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急性坏死性龈炎局部清创</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根面平整术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粘膜治疗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口腔粘膜</w:t>
            </w:r>
            <w:proofErr w:type="gramStart"/>
            <w:r w:rsidRPr="00B21521">
              <w:rPr>
                <w:rFonts w:ascii="华文楷体" w:eastAsia="华文楷体" w:hAnsi="华文楷体" w:hint="eastAsia"/>
                <w:color w:val="000000" w:themeColor="text1"/>
                <w:szCs w:val="21"/>
              </w:rPr>
              <w:t>病特殊</w:t>
            </w:r>
            <w:proofErr w:type="gramEnd"/>
            <w:r w:rsidRPr="00B21521">
              <w:rPr>
                <w:rFonts w:ascii="华文楷体" w:eastAsia="华文楷体" w:hAnsi="华文楷体" w:hint="eastAsia"/>
                <w:color w:val="000000" w:themeColor="text1"/>
                <w:szCs w:val="21"/>
              </w:rPr>
              <w:t>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643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口腔颌面外科治疗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颞下颌关节复位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冠周炎局部治疗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干槽症换药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口腔关节病治疗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颞颌关节腔内封闭治疗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调磨垫</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固定修复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牙冠修复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嵌体修复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桩核、</w:t>
            </w:r>
            <w:proofErr w:type="gramStart"/>
            <w:r w:rsidRPr="00B21521">
              <w:rPr>
                <w:rFonts w:ascii="华文楷体" w:eastAsia="华文楷体" w:hAnsi="华文楷体" w:hint="eastAsia"/>
                <w:color w:val="000000" w:themeColor="text1"/>
                <w:szCs w:val="21"/>
              </w:rPr>
              <w:t>根帽修复</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贴面修复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桩冠修复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固定桥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咬合重建粘结</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可摘义齿修复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活动桥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塑料可摘局部义齿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铸造可摘局部义齿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美容义齿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即刻义齿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附着体义齿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总义齿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修复体整理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拆冠、桥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拆桩</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加装饰面</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烤瓷冠崩瓷修理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调改义齿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取局部关系记录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取正中关系记录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加人工牙</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义齿接长基托</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义齿裂纹及折裂修理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义齿组织面重衬</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加卡环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增加铸造基托</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650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加支托</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加铸面</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增加加固装置</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加连接杆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塑料面加高咬合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弹性假牙龈</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镀金加工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铸造加工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配金加工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黄金材料加工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颞下颌关节病治疗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骨折后义齿夹板固位及</w:t>
            </w:r>
            <w:proofErr w:type="gramStart"/>
            <w:r w:rsidRPr="00B21521">
              <w:rPr>
                <w:rFonts w:ascii="华文楷体" w:eastAsia="华文楷体" w:hAnsi="华文楷体" w:hint="eastAsia"/>
                <w:color w:val="000000" w:themeColor="text1"/>
                <w:szCs w:val="21"/>
              </w:rPr>
              <w:t>板治疗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正畸治疗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口腔颌面一般手术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乳牙拔除术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牙槽突骨折结扎固定术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前牙拔除术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根端囊肿摘除术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前磨牙拔除术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根尖切除术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磨牙拔除术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根尖</w:t>
            </w:r>
            <w:proofErr w:type="gramStart"/>
            <w:r w:rsidRPr="00B21521">
              <w:rPr>
                <w:rFonts w:ascii="华文楷体" w:eastAsia="华文楷体" w:hAnsi="华文楷体" w:hint="eastAsia"/>
                <w:color w:val="000000" w:themeColor="text1"/>
                <w:szCs w:val="21"/>
              </w:rPr>
              <w:t>搔刮术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复杂牙拔除术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牙龈切除术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阻生牙拔除术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牙冠延长术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拔牙创面</w:t>
            </w:r>
            <w:proofErr w:type="gramStart"/>
            <w:r w:rsidRPr="00B21521">
              <w:rPr>
                <w:rFonts w:ascii="华文楷体" w:eastAsia="华文楷体" w:hAnsi="华文楷体" w:hint="eastAsia"/>
                <w:color w:val="000000" w:themeColor="text1"/>
                <w:szCs w:val="21"/>
              </w:rPr>
              <w:t>搔刮术</w:t>
            </w:r>
            <w:proofErr w:type="gramEnd"/>
            <w:r w:rsidRPr="00B21521">
              <w:rPr>
                <w:rFonts w:ascii="华文楷体" w:eastAsia="华文楷体" w:hAnsi="华文楷体" w:hint="eastAsia"/>
                <w:color w:val="000000" w:themeColor="text1"/>
                <w:szCs w:val="21"/>
              </w:rPr>
              <w:t xml:space="preserve">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截根术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牙再植术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分根术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牙槽骨修整术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半牙切除术</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唇颊沟加深术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引导性牙周组织再生术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修复前软组织成型术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松动牙根管内固定术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阻生智齿龈瓣整形术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687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口腔成形手术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系带成形术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口腔颌面软组织清创术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口腔创伤手术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种植牙</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口腔科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B超常规检查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胸、腹水B超检查及穿刺定位</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浅表组织器官B超检查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床旁检查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临床操作的B超引导</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B超脏器功能评估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膀胱残余尿量测定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699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彩色多普勒超声检查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普通彩色多普勒超声检查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浅表器官彩色多普勒超声检查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颈部血管彩色多普勒超声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多普勒检查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超声临床操作的彩色多普勒超声引导</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门静脉系彩色多普勒超腹四肢血管彩色多普勒</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心脏超声检查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普通心脏M型超声检查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普通二维超声心动图</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心脏彩色多普勒超声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左心功能测定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黑白热敏打印照片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彩色打印照片</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三维超声检查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腔内超声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常规心电图检查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床边心电图检查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动态心电图</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心率变异性分析</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动态血压监测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经颅多普勒血流图</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功能科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胃十二指肠镜检查（电子镜）</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碳14呼气</w:t>
            </w:r>
            <w:proofErr w:type="gramStart"/>
            <w:r w:rsidRPr="00B21521">
              <w:rPr>
                <w:rFonts w:ascii="华文楷体" w:eastAsia="华文楷体" w:hAnsi="华文楷体" w:hint="eastAsia"/>
                <w:color w:val="000000" w:themeColor="text1"/>
                <w:szCs w:val="21"/>
              </w:rPr>
              <w:t>实验细套</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碳13尿素呼气实验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724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结肠镜检查（电子镜）</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内镜色素涂色检查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经电子胃镜特殊治疗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经电子肠</w:t>
            </w:r>
            <w:proofErr w:type="gramStart"/>
            <w:r w:rsidRPr="00B21521">
              <w:rPr>
                <w:rFonts w:ascii="华文楷体" w:eastAsia="华文楷体" w:hAnsi="华文楷体" w:hint="eastAsia"/>
                <w:color w:val="000000" w:themeColor="text1"/>
                <w:szCs w:val="21"/>
              </w:rPr>
              <w:t>镜特殊</w:t>
            </w:r>
            <w:proofErr w:type="gramEnd"/>
            <w:r w:rsidRPr="00B21521">
              <w:rPr>
                <w:rFonts w:ascii="华文楷体" w:eastAsia="华文楷体" w:hAnsi="华文楷体" w:hint="eastAsia"/>
                <w:color w:val="000000" w:themeColor="text1"/>
                <w:szCs w:val="21"/>
              </w:rPr>
              <w:t>治疗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十二通道电图检查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十二通道电子图床旁检查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动态心电图</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动态血压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胃肠镜室</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前鼻镜检查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前鼻孔填塞</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鼻</w:t>
            </w:r>
            <w:proofErr w:type="gramEnd"/>
            <w:r w:rsidRPr="00B21521">
              <w:rPr>
                <w:rFonts w:ascii="华文楷体" w:eastAsia="华文楷体" w:hAnsi="华文楷体" w:hint="eastAsia"/>
                <w:color w:val="000000" w:themeColor="text1"/>
                <w:szCs w:val="21"/>
              </w:rPr>
              <w:t>异物取出</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外耳道</w:t>
            </w:r>
            <w:proofErr w:type="gramStart"/>
            <w:r w:rsidRPr="00B21521">
              <w:rPr>
                <w:rFonts w:ascii="华文楷体" w:eastAsia="华文楷体" w:hAnsi="华文楷体" w:hint="eastAsia"/>
                <w:color w:val="000000" w:themeColor="text1"/>
                <w:szCs w:val="21"/>
              </w:rPr>
              <w:t>疖</w:t>
            </w:r>
            <w:proofErr w:type="gramEnd"/>
            <w:r w:rsidRPr="00B21521">
              <w:rPr>
                <w:rFonts w:ascii="华文楷体" w:eastAsia="华文楷体" w:hAnsi="华文楷体" w:hint="eastAsia"/>
                <w:color w:val="000000" w:themeColor="text1"/>
                <w:szCs w:val="21"/>
              </w:rPr>
              <w:t>肿切开引流术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间接鼻咽镜检查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耳道异物取出术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耳前瘘管切除术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耳前瘘管感染切开引流术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鼻部神经封闭术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耳鼻喉科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普通视力检查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验光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色觉检查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眼底照相</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拔倒睫</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冲洗结膜囊</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睑结膜伪膜取出冲洗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取结膜结石</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球结膜下注射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泪小点扩张</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球后注射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泪道冲洗</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局部浸润麻醉</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拆线</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换药</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眼科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血红蛋白测定(Hb)</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红细胞计数(RBC)</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红细胞比积测定(HCT)</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网织红细胞计数(Ret)</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异常红细胞形态检查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761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红细胞沉降率测定(ESR)</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白细胞计数(WBC)</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白细胞分类计数(DC)</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嗜酸性粒细胞直接计数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嗜碱性粒细胞直接计数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淋巴细胞直接计数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单核细胞直接计数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血小板计数</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血细胞分析或血常规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红斑狼疮细胞检查(LEC)</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尿酸碱度测定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尿比重测定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尿蛋白定性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尿蛋白定量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尿本-周氏蛋白定性检查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尿糖定性试验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尿糖定量测定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尿酮体定性试验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尿三</w:t>
            </w:r>
            <w:proofErr w:type="gramStart"/>
            <w:r w:rsidRPr="00B21521">
              <w:rPr>
                <w:rFonts w:ascii="华文楷体" w:eastAsia="华文楷体" w:hAnsi="华文楷体" w:hint="eastAsia"/>
                <w:color w:val="000000" w:themeColor="text1"/>
                <w:szCs w:val="21"/>
              </w:rPr>
              <w:t>胆检查</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尿乳糜定性检查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尿浓缩稀释试验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尿妊娠试验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尿沉渣镜检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尿三杯试验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尿沉渣白细胞分类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尿液分析+镜检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粪便常规</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粪便隐血试验(OB)</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粪便隐血试验(OB)（化学法）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粪便隐血试验(OB)（免疫法）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胸、腹水常规检查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胸、腹水特殊检查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脑脊液常规检查(CSF)</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精液常规检查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精子畸形率测定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前列腺液常规检查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798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阴道分泌物检查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799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羊水结晶检查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胃液常规检查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十二指肠引流液及胆汁检查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痰液常规检查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　各种穿刺液常规检查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凝血检查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血浆凝血酶原时间测定(PT)</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活化部分凝血活酶时间测定(APTT)</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蛋白质测定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血清总蛋白测定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血清白蛋白测定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超敏C反应蛋白测定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超敏C反应蛋白测定(定性）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超敏C反应蛋白测定（定量）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糖及其</w:t>
            </w:r>
            <w:proofErr w:type="gramEnd"/>
            <w:r w:rsidRPr="00B21521">
              <w:rPr>
                <w:rFonts w:ascii="华文楷体" w:eastAsia="华文楷体" w:hAnsi="华文楷体" w:hint="eastAsia"/>
                <w:color w:val="000000" w:themeColor="text1"/>
                <w:szCs w:val="21"/>
              </w:rPr>
              <w:t>代谢物测定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葡萄糖测定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糖化血红蛋白测定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血脂及脂蛋白测定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血清总胆血清甘油三酯测定固醇测定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血清高密度脂蛋白胆固醇测定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血清低密度脂蛋白胆固醇测定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血清β-羟基丁酸测定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钾测定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氯测定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钙测定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无机磷测定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血清碳酸氢盐(HCO3)测定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血清总胆红素测定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血清直接胆红素测定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829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血清间接胆红素测定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血清总胆汁酸测定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血清丙氨酸氨基转移酶测定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血清天门冬氨酸氨基转移酶测定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血清γ-谷氨酰基转移酶测定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血清碱性磷酸酶测定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835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血清胆碱脂酶测定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血清肌酸激酶测定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血清肌酸激酶－MB同工酶活性测定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乳酸脱氢酶测定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839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血清α羟基丁酸脱氢酶测定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血清肌钙蛋白Ⅰ测定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前脑</w:t>
            </w:r>
            <w:proofErr w:type="gramStart"/>
            <w:r w:rsidRPr="00B21521">
              <w:rPr>
                <w:rFonts w:ascii="华文楷体" w:eastAsia="华文楷体" w:hAnsi="华文楷体" w:hint="eastAsia"/>
                <w:color w:val="000000" w:themeColor="text1"/>
                <w:szCs w:val="21"/>
              </w:rPr>
              <w:t>利尿钠钛</w:t>
            </w:r>
            <w:proofErr w:type="gramEnd"/>
            <w:r w:rsidRPr="00B21521">
              <w:rPr>
                <w:rFonts w:ascii="华文楷体" w:eastAsia="华文楷体" w:hAnsi="华文楷体" w:hint="eastAsia"/>
                <w:color w:val="000000" w:themeColor="text1"/>
                <w:szCs w:val="21"/>
              </w:rPr>
              <w:t>--心衰标志物</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肌</w:t>
            </w:r>
            <w:proofErr w:type="gramStart"/>
            <w:r w:rsidRPr="00B21521">
              <w:rPr>
                <w:rFonts w:ascii="华文楷体" w:eastAsia="华文楷体" w:hAnsi="华文楷体" w:hint="eastAsia"/>
                <w:color w:val="000000" w:themeColor="text1"/>
                <w:szCs w:val="21"/>
              </w:rPr>
              <w:t>酐</w:t>
            </w:r>
            <w:proofErr w:type="gramEnd"/>
            <w:r w:rsidRPr="00B21521">
              <w:rPr>
                <w:rFonts w:ascii="华文楷体" w:eastAsia="华文楷体" w:hAnsi="华文楷体" w:hint="eastAsia"/>
                <w:color w:val="000000" w:themeColor="text1"/>
                <w:szCs w:val="21"/>
              </w:rPr>
              <w:t>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内生肌酐清除率试验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血清尿酸测定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尿微量白蛋白测定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尿γ-谷氨酰转移酶测定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w:t>
            </w:r>
            <w:proofErr w:type="gramStart"/>
            <w:r w:rsidRPr="00B21521">
              <w:rPr>
                <w:rFonts w:ascii="华文楷体" w:eastAsia="华文楷体" w:hAnsi="华文楷体" w:hint="eastAsia"/>
                <w:color w:val="000000" w:themeColor="text1"/>
                <w:szCs w:val="21"/>
              </w:rPr>
              <w:t>碱性磷酶测定</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849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尿碳酸氢盐(HCO3)测定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淀粉酶测定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血清脂肪酶测定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血清促甲状腺激素测定（Tsh）</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血清游离甲状腺素（FT4）测定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血清游离三碘甲</w:t>
            </w:r>
            <w:proofErr w:type="gramStart"/>
            <w:r w:rsidRPr="00B21521">
              <w:rPr>
                <w:rFonts w:ascii="华文楷体" w:eastAsia="华文楷体" w:hAnsi="华文楷体" w:hint="eastAsia"/>
                <w:color w:val="000000" w:themeColor="text1"/>
                <w:szCs w:val="21"/>
              </w:rPr>
              <w:t>状原氨</w:t>
            </w:r>
            <w:proofErr w:type="gramEnd"/>
            <w:r w:rsidRPr="00B21521">
              <w:rPr>
                <w:rFonts w:ascii="华文楷体" w:eastAsia="华文楷体" w:hAnsi="华文楷体" w:hint="eastAsia"/>
                <w:color w:val="000000" w:themeColor="text1"/>
                <w:szCs w:val="21"/>
              </w:rPr>
              <w:t>酸(FT3)测定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人绒毛膜促性腺激素测定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血清胰岛素测定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血清C肽测定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 xml:space="preserve">类风湿因子(RF)测定（定性）　</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859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类风湿因子(RF)测定（定量）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甲型肝炎抗体测定(HAV)</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乙型肝炎五项</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乙型肝炎表面抗体测定(Anti-HBs)</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乙型肝炎e抗原测定(HBeAg)</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乙型肝炎核心抗原测定(HBcAg)</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乙型肝炎e抗体测定(Anti-HBe)</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乙型肝炎核心抗体测定(Anti-HBc乙型肝炎核心IgM抗体测定(Anti-HBcIgM)</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丙型肝炎抗体测定(Anti-HCV)</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人免疫缺陷病毒抗体测定(Anti-HIV)</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869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弓形体抗体测定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风疹病毒抗体测定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871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巨细胞病毒抗体测定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单纯疱疹病毒抗体测定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抗链球菌溶血素O测定(ASO)</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抗链球菌溶血素O测定(ASO)（定性）</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抗链球菌溶血素O测定(ASO)（定量）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肺炎支原体血清学试验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立克次体血清学试验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梅毒密螺旋体抗体测定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879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梅毒螺旋体特异抗体测定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快速血浆反应素试验(RPR)</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不加热血清反应素试验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癌胚抗原测定(CEA)</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甲胎蛋白测定(AFP)</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总前列腺特异性抗原测定(TPSA)</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糖类抗原测定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肿瘤标志物</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一般细菌涂片检查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结核菌涂片检查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889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特殊细菌涂片检查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proofErr w:type="gramStart"/>
            <w:r w:rsidRPr="00B21521">
              <w:rPr>
                <w:rFonts w:ascii="华文楷体" w:eastAsia="华文楷体" w:hAnsi="华文楷体" w:hint="eastAsia"/>
                <w:color w:val="000000" w:themeColor="text1"/>
                <w:szCs w:val="21"/>
              </w:rPr>
              <w:t>耐甲氧</w:t>
            </w:r>
            <w:proofErr w:type="gramEnd"/>
            <w:r w:rsidRPr="00B21521">
              <w:rPr>
                <w:rFonts w:ascii="华文楷体" w:eastAsia="华文楷体" w:hAnsi="华文楷体" w:hint="eastAsia"/>
                <w:color w:val="000000" w:themeColor="text1"/>
                <w:szCs w:val="21"/>
              </w:rPr>
              <w:t>西林葡萄球菌检测 (MRSA、MRS)</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沙门菌、</w:t>
            </w:r>
            <w:proofErr w:type="gramStart"/>
            <w:r w:rsidRPr="00B21521">
              <w:rPr>
                <w:rFonts w:ascii="华文楷体" w:eastAsia="华文楷体" w:hAnsi="华文楷体" w:hint="eastAsia"/>
                <w:color w:val="000000" w:themeColor="text1"/>
                <w:szCs w:val="21"/>
              </w:rPr>
              <w:t>志贺菌培养</w:t>
            </w:r>
            <w:proofErr w:type="gramEnd"/>
            <w:r w:rsidRPr="00B21521">
              <w:rPr>
                <w:rFonts w:ascii="华文楷体" w:eastAsia="华文楷体" w:hAnsi="华文楷体" w:hint="eastAsia"/>
                <w:color w:val="000000" w:themeColor="text1"/>
                <w:szCs w:val="21"/>
              </w:rPr>
              <w:t>及鉴定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真菌涂片检查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真菌培养及鉴定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念珠</w:t>
            </w:r>
            <w:proofErr w:type="gramStart"/>
            <w:r w:rsidRPr="00B21521">
              <w:rPr>
                <w:rFonts w:ascii="华文楷体" w:eastAsia="华文楷体" w:hAnsi="华文楷体" w:hint="eastAsia"/>
                <w:color w:val="000000" w:themeColor="text1"/>
                <w:szCs w:val="21"/>
              </w:rPr>
              <w:t>菌</w:t>
            </w:r>
            <w:proofErr w:type="gramEnd"/>
            <w:r w:rsidRPr="00B21521">
              <w:rPr>
                <w:rFonts w:ascii="华文楷体" w:eastAsia="华文楷体" w:hAnsi="华文楷体" w:hint="eastAsia"/>
                <w:color w:val="000000" w:themeColor="text1"/>
                <w:szCs w:val="21"/>
              </w:rPr>
              <w:t>镜检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念珠</w:t>
            </w:r>
            <w:proofErr w:type="gramStart"/>
            <w:r w:rsidRPr="00B21521">
              <w:rPr>
                <w:rFonts w:ascii="华文楷体" w:eastAsia="华文楷体" w:hAnsi="华文楷体" w:hint="eastAsia"/>
                <w:color w:val="000000" w:themeColor="text1"/>
                <w:szCs w:val="21"/>
              </w:rPr>
              <w:t>菌</w:t>
            </w:r>
            <w:proofErr w:type="gramEnd"/>
            <w:r w:rsidRPr="00B21521">
              <w:rPr>
                <w:rFonts w:ascii="华文楷体" w:eastAsia="华文楷体" w:hAnsi="华文楷体" w:hint="eastAsia"/>
                <w:color w:val="000000" w:themeColor="text1"/>
                <w:szCs w:val="21"/>
              </w:rPr>
              <w:t>培养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念珠</w:t>
            </w:r>
            <w:proofErr w:type="gramStart"/>
            <w:r w:rsidRPr="00B21521">
              <w:rPr>
                <w:rFonts w:ascii="华文楷体" w:eastAsia="华文楷体" w:hAnsi="华文楷体" w:hint="eastAsia"/>
                <w:color w:val="000000" w:themeColor="text1"/>
                <w:szCs w:val="21"/>
              </w:rPr>
              <w:t>菌</w:t>
            </w:r>
            <w:proofErr w:type="gramEnd"/>
            <w:r w:rsidRPr="00B21521">
              <w:rPr>
                <w:rFonts w:ascii="华文楷体" w:eastAsia="华文楷体" w:hAnsi="华文楷体" w:hint="eastAsia"/>
                <w:color w:val="000000" w:themeColor="text1"/>
                <w:szCs w:val="21"/>
              </w:rPr>
              <w:t>系统鉴定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衣原体检查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衣原体培养</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899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支原体检查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支原体培养及药敏</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药物敏感试验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常规药敏定性试验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常规药敏定量试验(MIC)</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真菌药敏试验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其它检验试验</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超广谱β－内酰胺</w:t>
            </w:r>
            <w:proofErr w:type="gramStart"/>
            <w:r w:rsidRPr="00B21521">
              <w:rPr>
                <w:rFonts w:ascii="华文楷体" w:eastAsia="华文楷体" w:hAnsi="华文楷体" w:hint="eastAsia"/>
                <w:color w:val="000000" w:themeColor="text1"/>
                <w:szCs w:val="21"/>
              </w:rPr>
              <w:t>酶试验</w:t>
            </w:r>
            <w:proofErr w:type="gramEnd"/>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ABO红细胞定型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lastRenderedPageBreak/>
              <w:t>908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ABO血型鉴定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909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Rh血型鉴定</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盐水介质交叉配血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特殊介质交叉配血</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不规则抗体筛查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检验科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四肢动脉硬化检查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超声骨密度检查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915</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骨质疏松治疗仪</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916</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常规心电图检查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917</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乳腺治疗仪</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918</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cs="宋体" w:hint="eastAsia"/>
                <w:color w:val="000000" w:themeColor="text1"/>
                <w:szCs w:val="21"/>
              </w:rPr>
              <w:t>拔罐疗法</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919</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耳穴压籽</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920</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中医经络检测</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921</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中医体质辨识</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922</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甲襞微循环检查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923</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全自动血压计</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r w:rsidR="00AB1E58" w:rsidRPr="00B21521" w:rsidTr="00AB1E58">
        <w:trPr>
          <w:jc w:val="center"/>
        </w:trPr>
        <w:tc>
          <w:tcPr>
            <w:tcW w:w="1246"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924</w:t>
            </w:r>
          </w:p>
        </w:tc>
        <w:tc>
          <w:tcPr>
            <w:tcW w:w="613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B超常规检查</w:t>
            </w:r>
          </w:p>
        </w:tc>
        <w:tc>
          <w:tcPr>
            <w:tcW w:w="1799" w:type="dxa"/>
          </w:tcPr>
          <w:p w:rsidR="00AB1E58" w:rsidRPr="00B21521" w:rsidRDefault="00AB1E58" w:rsidP="00AB1E58">
            <w:pPr>
              <w:spacing w:line="276" w:lineRule="auto"/>
              <w:jc w:val="center"/>
              <w:rPr>
                <w:rFonts w:ascii="华文楷体" w:eastAsia="华文楷体" w:hAnsi="华文楷体"/>
                <w:color w:val="000000" w:themeColor="text1"/>
                <w:szCs w:val="21"/>
              </w:rPr>
            </w:pPr>
            <w:r w:rsidRPr="00B21521">
              <w:rPr>
                <w:rFonts w:ascii="华文楷体" w:eastAsia="华文楷体" w:hAnsi="华文楷体" w:hint="eastAsia"/>
                <w:color w:val="000000" w:themeColor="text1"/>
                <w:szCs w:val="21"/>
              </w:rPr>
              <w:t>治未病科</w:t>
            </w:r>
          </w:p>
        </w:tc>
      </w:tr>
    </w:tbl>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276" w:lineRule="auto"/>
        <w:rPr>
          <w:rFonts w:ascii="华文楷体" w:eastAsia="华文楷体" w:hAnsi="华文楷体"/>
          <w:b/>
          <w:sz w:val="32"/>
          <w:szCs w:val="32"/>
        </w:rPr>
      </w:pPr>
    </w:p>
    <w:p w:rsidR="00AB1E58" w:rsidRDefault="00AB1E58"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46891" w:rsidRDefault="00446891" w:rsidP="00AB1E58">
      <w:pPr>
        <w:spacing w:line="600" w:lineRule="exact"/>
        <w:rPr>
          <w:rFonts w:ascii="仿宋_GB2312" w:eastAsia="仿宋_GB2312" w:cs="仿宋_GB2312"/>
          <w:color w:val="000000"/>
          <w:kern w:val="0"/>
          <w:sz w:val="28"/>
          <w:szCs w:val="28"/>
        </w:rPr>
      </w:pPr>
    </w:p>
    <w:p w:rsidR="004E1C29" w:rsidRPr="00775B1B" w:rsidRDefault="005336C0" w:rsidP="00AB1E58">
      <w:pPr>
        <w:spacing w:line="600" w:lineRule="exact"/>
        <w:ind w:firstLineChars="50" w:firstLine="105"/>
        <w:rPr>
          <w:rFonts w:ascii="仿宋_GB2312" w:eastAsia="仿宋_GB2312" w:cs="仿宋_GB2312"/>
          <w:color w:val="000000"/>
          <w:kern w:val="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88900</wp:posOffset>
                </wp:positionV>
                <wp:extent cx="5619750" cy="0"/>
                <wp:effectExtent l="9525" t="12700" r="9525"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4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De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" strokeweight="1.2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411480</wp:posOffset>
                </wp:positionV>
                <wp:extent cx="5619750" cy="0"/>
                <wp:effectExtent l="9525" t="11430" r="9525" b="1714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4pt" to="44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g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" strokeweight="1.25pt"/>
            </w:pict>
          </mc:Fallback>
        </mc:AlternateContent>
      </w:r>
      <w:r w:rsidR="004938CE">
        <w:rPr>
          <w:rFonts w:ascii="仿宋_GB2312" w:eastAsia="仿宋_GB2312" w:cs="仿宋_GB2312" w:hint="eastAsia"/>
          <w:color w:val="000000"/>
          <w:kern w:val="0"/>
          <w:sz w:val="28"/>
          <w:szCs w:val="28"/>
        </w:rPr>
        <w:t>普洱市中医医院</w:t>
      </w:r>
      <w:r w:rsidR="004938CE" w:rsidRPr="00175400">
        <w:rPr>
          <w:rFonts w:ascii="仿宋_GB2312" w:eastAsia="仿宋_GB2312" w:cs="仿宋_GB2312" w:hint="eastAsia"/>
          <w:color w:val="000000"/>
          <w:kern w:val="0"/>
          <w:sz w:val="28"/>
          <w:szCs w:val="28"/>
        </w:rPr>
        <w:t xml:space="preserve">　　</w:t>
      </w:r>
      <w:r w:rsidR="009E5881">
        <w:rPr>
          <w:rFonts w:ascii="仿宋_GB2312" w:eastAsia="仿宋_GB2312" w:cs="仿宋_GB2312"/>
          <w:color w:val="000000"/>
          <w:kern w:val="0"/>
          <w:sz w:val="28"/>
          <w:szCs w:val="28"/>
        </w:rPr>
        <w:t xml:space="preserve">                </w:t>
      </w:r>
      <w:r w:rsidR="00AB1E58">
        <w:rPr>
          <w:rFonts w:ascii="仿宋_GB2312" w:eastAsia="仿宋_GB2312" w:cs="仿宋_GB2312" w:hint="eastAsia"/>
          <w:color w:val="000000"/>
          <w:kern w:val="0"/>
          <w:sz w:val="28"/>
          <w:szCs w:val="28"/>
        </w:rPr>
        <w:t xml:space="preserve">     </w:t>
      </w:r>
      <w:r w:rsidR="00446891">
        <w:rPr>
          <w:rFonts w:ascii="仿宋_GB2312" w:eastAsia="仿宋_GB2312" w:cs="仿宋_GB2312" w:hint="eastAsia"/>
          <w:color w:val="000000"/>
          <w:kern w:val="0"/>
          <w:sz w:val="28"/>
          <w:szCs w:val="28"/>
        </w:rPr>
        <w:t xml:space="preserve">  </w:t>
      </w:r>
      <w:r w:rsidR="004938CE" w:rsidRPr="00175400">
        <w:rPr>
          <w:rFonts w:ascii="仿宋_GB2312" w:eastAsia="仿宋_GB2312" w:cs="仿宋_GB2312"/>
          <w:color w:val="000000"/>
          <w:kern w:val="0"/>
          <w:sz w:val="28"/>
          <w:szCs w:val="28"/>
        </w:rPr>
        <w:t>20</w:t>
      </w:r>
      <w:r w:rsidR="00222B7A">
        <w:rPr>
          <w:rFonts w:ascii="仿宋_GB2312" w:eastAsia="仿宋_GB2312" w:cs="仿宋_GB2312"/>
          <w:color w:val="000000"/>
          <w:kern w:val="0"/>
          <w:sz w:val="28"/>
          <w:szCs w:val="28"/>
        </w:rPr>
        <w:t>1</w:t>
      </w:r>
      <w:r w:rsidR="00E03402">
        <w:rPr>
          <w:rFonts w:ascii="仿宋_GB2312" w:eastAsia="仿宋_GB2312" w:cs="仿宋_GB2312" w:hint="eastAsia"/>
          <w:color w:val="000000"/>
          <w:kern w:val="0"/>
          <w:sz w:val="28"/>
          <w:szCs w:val="28"/>
        </w:rPr>
        <w:t>6</w:t>
      </w:r>
      <w:r w:rsidR="004938CE" w:rsidRPr="00175400">
        <w:rPr>
          <w:rFonts w:ascii="仿宋_GB2312" w:eastAsia="仿宋_GB2312" w:cs="仿宋_GB2312" w:hint="eastAsia"/>
          <w:color w:val="000000"/>
          <w:kern w:val="0"/>
          <w:sz w:val="28"/>
          <w:szCs w:val="28"/>
        </w:rPr>
        <w:t>年</w:t>
      </w:r>
      <w:r w:rsidR="00AB1E58">
        <w:rPr>
          <w:rFonts w:ascii="仿宋_GB2312" w:eastAsia="仿宋_GB2312" w:cs="仿宋_GB2312" w:hint="eastAsia"/>
          <w:color w:val="000000"/>
          <w:kern w:val="0"/>
          <w:sz w:val="28"/>
          <w:szCs w:val="28"/>
        </w:rPr>
        <w:t>11</w:t>
      </w:r>
      <w:r w:rsidR="004938CE" w:rsidRPr="00175400">
        <w:rPr>
          <w:rFonts w:ascii="仿宋_GB2312" w:eastAsia="仿宋_GB2312" w:cs="仿宋_GB2312" w:hint="eastAsia"/>
          <w:color w:val="000000"/>
          <w:kern w:val="0"/>
          <w:sz w:val="28"/>
          <w:szCs w:val="28"/>
        </w:rPr>
        <w:t>月</w:t>
      </w:r>
      <w:r w:rsidR="00446891">
        <w:rPr>
          <w:rFonts w:ascii="仿宋_GB2312" w:eastAsia="仿宋_GB2312" w:cs="仿宋_GB2312" w:hint="eastAsia"/>
          <w:color w:val="000000"/>
          <w:kern w:val="0"/>
          <w:sz w:val="28"/>
          <w:szCs w:val="28"/>
        </w:rPr>
        <w:t>7</w:t>
      </w:r>
      <w:r w:rsidR="004938CE" w:rsidRPr="00175400">
        <w:rPr>
          <w:rFonts w:ascii="仿宋_GB2312" w:eastAsia="仿宋_GB2312" w:cs="仿宋_GB2312" w:hint="eastAsia"/>
          <w:color w:val="000000"/>
          <w:kern w:val="0"/>
          <w:sz w:val="28"/>
          <w:szCs w:val="28"/>
        </w:rPr>
        <w:t>日印发</w:t>
      </w:r>
      <w:r w:rsidR="00446891">
        <w:rPr>
          <w:rFonts w:ascii="仿宋_GB2312" w:eastAsia="仿宋_GB2312" w:cs="仿宋_GB2312" w:hint="eastAsia"/>
          <w:color w:val="000000"/>
          <w:kern w:val="0"/>
          <w:sz w:val="28"/>
          <w:szCs w:val="28"/>
        </w:rPr>
        <w:t xml:space="preserve">  </w:t>
      </w:r>
    </w:p>
    <w:sectPr w:rsidR="004E1C29" w:rsidRPr="00775B1B" w:rsidSect="00D01D56">
      <w:headerReference w:type="even" r:id="rId8"/>
      <w:headerReference w:type="default" r:id="rId9"/>
      <w:footerReference w:type="even" r:id="rId10"/>
      <w:footerReference w:type="default" r:id="rId11"/>
      <w:headerReference w:type="first" r:id="rId12"/>
      <w:pgSz w:w="11906" w:h="16838" w:code="9"/>
      <w:pgMar w:top="1418" w:right="1588" w:bottom="1418" w:left="1588" w:header="851"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39" w:rsidRDefault="00CC2239">
      <w:r>
        <w:separator/>
      </w:r>
    </w:p>
  </w:endnote>
  <w:endnote w:type="continuationSeparator" w:id="0">
    <w:p w:rsidR="00CC2239" w:rsidRDefault="00CC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rsidP="000775D6">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AB1E58" w:rsidRDefault="00AB1E58" w:rsidP="00CF42B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Pr="008D5BD9" w:rsidRDefault="00AB1E58" w:rsidP="00FD2AA2">
    <w:pPr>
      <w:pStyle w:val="a5"/>
      <w:framePr w:wrap="around" w:vAnchor="text" w:hAnchor="margin" w:xAlign="outside" w:y="1"/>
      <w:ind w:leftChars="200" w:left="420" w:rightChars="200" w:right="420"/>
      <w:rPr>
        <w:rStyle w:val="a3"/>
        <w:rFonts w:ascii="宋体"/>
        <w:sz w:val="28"/>
        <w:szCs w:val="28"/>
      </w:rPr>
    </w:pPr>
    <w:r w:rsidRPr="008D5BD9">
      <w:rPr>
        <w:rStyle w:val="a3"/>
        <w:rFonts w:ascii="宋体" w:hAnsi="宋体"/>
        <w:sz w:val="28"/>
        <w:szCs w:val="28"/>
      </w:rPr>
      <w:t xml:space="preserve">— </w:t>
    </w:r>
    <w:r w:rsidRPr="008D5BD9">
      <w:rPr>
        <w:rStyle w:val="a3"/>
        <w:rFonts w:ascii="宋体" w:hAnsi="宋体"/>
        <w:sz w:val="28"/>
        <w:szCs w:val="28"/>
      </w:rPr>
      <w:fldChar w:fldCharType="begin"/>
    </w:r>
    <w:r w:rsidRPr="008D5BD9">
      <w:rPr>
        <w:rStyle w:val="a3"/>
        <w:rFonts w:ascii="宋体" w:hAnsi="宋体"/>
        <w:sz w:val="28"/>
        <w:szCs w:val="28"/>
      </w:rPr>
      <w:instrText xml:space="preserve">PAGE  </w:instrText>
    </w:r>
    <w:r w:rsidRPr="008D5BD9">
      <w:rPr>
        <w:rStyle w:val="a3"/>
        <w:rFonts w:ascii="宋体" w:hAnsi="宋体"/>
        <w:sz w:val="28"/>
        <w:szCs w:val="28"/>
      </w:rPr>
      <w:fldChar w:fldCharType="separate"/>
    </w:r>
    <w:r w:rsidR="004C4FF3">
      <w:rPr>
        <w:rStyle w:val="a3"/>
        <w:rFonts w:ascii="宋体" w:hAnsi="宋体"/>
        <w:noProof/>
        <w:sz w:val="28"/>
        <w:szCs w:val="28"/>
      </w:rPr>
      <w:t>3</w:t>
    </w:r>
    <w:r w:rsidRPr="008D5BD9">
      <w:rPr>
        <w:rStyle w:val="a3"/>
        <w:rFonts w:ascii="宋体" w:hAnsi="宋体"/>
        <w:sz w:val="28"/>
        <w:szCs w:val="28"/>
      </w:rPr>
      <w:fldChar w:fldCharType="end"/>
    </w:r>
    <w:r w:rsidRPr="008D5BD9">
      <w:rPr>
        <w:rStyle w:val="a3"/>
        <w:rFonts w:ascii="宋体" w:hAnsi="宋体"/>
        <w:sz w:val="28"/>
        <w:szCs w:val="28"/>
      </w:rPr>
      <w:t xml:space="preserve"> —</w:t>
    </w:r>
  </w:p>
  <w:p w:rsidR="00AB1E58" w:rsidRDefault="00AB1E58" w:rsidP="00CF42B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39" w:rsidRDefault="00CC2239">
      <w:r>
        <w:separator/>
      </w:r>
    </w:p>
  </w:footnote>
  <w:footnote w:type="continuationSeparator" w:id="0">
    <w:p w:rsidR="00CC2239" w:rsidRDefault="00CC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rsidP="00F24F8A">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pPr>
      <w:pStyle w:val="a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4"/>
      <w:numFmt w:val="decimal"/>
      <w:suff w:val="nothing"/>
      <w:lvlText w:val="%1、"/>
      <w:lvlJc w:val="left"/>
      <w:rPr>
        <w:rFonts w:cs="Times New Roman"/>
      </w:rPr>
    </w:lvl>
  </w:abstractNum>
  <w:abstractNum w:abstractNumId="1">
    <w:nsid w:val="00000009"/>
    <w:multiLevelType w:val="singleLevel"/>
    <w:tmpl w:val="00000009"/>
    <w:lvl w:ilvl="0">
      <w:start w:val="2"/>
      <w:numFmt w:val="decimal"/>
      <w:suff w:val="nothing"/>
      <w:lvlText w:val="%1、"/>
      <w:lvlJc w:val="left"/>
      <w:rPr>
        <w:rFonts w:cs="Times New Roman"/>
      </w:rPr>
    </w:lvl>
  </w:abstractNum>
  <w:abstractNum w:abstractNumId="2">
    <w:nsid w:val="0000000B"/>
    <w:multiLevelType w:val="singleLevel"/>
    <w:tmpl w:val="0000000B"/>
    <w:lvl w:ilvl="0">
      <w:start w:val="1"/>
      <w:numFmt w:val="decimal"/>
      <w:suff w:val="nothing"/>
      <w:lvlText w:val="%1、"/>
      <w:lvlJc w:val="left"/>
      <w:rPr>
        <w:rFonts w:ascii="Times New Roman" w:eastAsia="Times New Roman" w:hAnsi="Times New Roman" w:cs="Times New Roman"/>
      </w:rPr>
    </w:lvl>
  </w:abstractNum>
  <w:abstractNum w:abstractNumId="3">
    <w:nsid w:val="0000000C"/>
    <w:multiLevelType w:val="singleLevel"/>
    <w:tmpl w:val="0000000C"/>
    <w:lvl w:ilvl="0">
      <w:start w:val="4"/>
      <w:numFmt w:val="chineseCounting"/>
      <w:suff w:val="nothing"/>
      <w:lvlText w:val="（%1）"/>
      <w:lvlJc w:val="left"/>
      <w:rPr>
        <w:rFonts w:cs="Times New Roman"/>
      </w:rPr>
    </w:lvl>
  </w:abstractNum>
  <w:abstractNum w:abstractNumId="4">
    <w:nsid w:val="0000000D"/>
    <w:multiLevelType w:val="singleLevel"/>
    <w:tmpl w:val="0000000D"/>
    <w:lvl w:ilvl="0">
      <w:start w:val="1"/>
      <w:numFmt w:val="decimal"/>
      <w:suff w:val="nothing"/>
      <w:lvlText w:val="%1、"/>
      <w:lvlJc w:val="left"/>
      <w:rPr>
        <w:rFonts w:cs="Times New Roman"/>
      </w:rPr>
    </w:lvl>
  </w:abstractNum>
  <w:abstractNum w:abstractNumId="5">
    <w:nsid w:val="7B45473F"/>
    <w:multiLevelType w:val="hybridMultilevel"/>
    <w:tmpl w:val="3D08CA40"/>
    <w:lvl w:ilvl="0" w:tplc="FAE6FDF4">
      <w:start w:val="1"/>
      <w:numFmt w:val="japaneseCounting"/>
      <w:lvlText w:val="%1、"/>
      <w:lvlJc w:val="left"/>
      <w:pPr>
        <w:tabs>
          <w:tab w:val="num" w:pos="855"/>
        </w:tabs>
        <w:ind w:left="855" w:hanging="420"/>
      </w:pPr>
      <w:rPr>
        <w:rFonts w:cs="Times New Roman" w:hint="default"/>
      </w:rPr>
    </w:lvl>
    <w:lvl w:ilvl="1" w:tplc="25C665D6">
      <w:start w:val="1"/>
      <w:numFmt w:val="japaneseCounting"/>
      <w:lvlText w:val="（%2）"/>
      <w:lvlJc w:val="left"/>
      <w:pPr>
        <w:tabs>
          <w:tab w:val="num" w:pos="1935"/>
        </w:tabs>
        <w:ind w:left="1935" w:hanging="1080"/>
      </w:pPr>
      <w:rPr>
        <w:rFonts w:cs="Times New Roman" w:hint="default"/>
      </w:rPr>
    </w:lvl>
    <w:lvl w:ilvl="2" w:tplc="848A2F04">
      <w:start w:val="2"/>
      <w:numFmt w:val="japaneseCounting"/>
      <w:lvlText w:val="(%3）"/>
      <w:lvlJc w:val="left"/>
      <w:pPr>
        <w:tabs>
          <w:tab w:val="num" w:pos="1995"/>
        </w:tabs>
        <w:ind w:left="1995" w:hanging="720"/>
      </w:pPr>
      <w:rPr>
        <w:rFonts w:cs="Times New Roman" w:hint="default"/>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6">
    <w:nsid w:val="7BE42231"/>
    <w:multiLevelType w:val="hybridMultilevel"/>
    <w:tmpl w:val="FDCAF29C"/>
    <w:lvl w:ilvl="0" w:tplc="77185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8E"/>
    <w:rsid w:val="0000246A"/>
    <w:rsid w:val="00006BA8"/>
    <w:rsid w:val="00015B6B"/>
    <w:rsid w:val="00017E3B"/>
    <w:rsid w:val="000224C9"/>
    <w:rsid w:val="0003004C"/>
    <w:rsid w:val="0003153E"/>
    <w:rsid w:val="0003608E"/>
    <w:rsid w:val="00046FF6"/>
    <w:rsid w:val="000470C3"/>
    <w:rsid w:val="00047684"/>
    <w:rsid w:val="00053AC4"/>
    <w:rsid w:val="000555DF"/>
    <w:rsid w:val="00073F9B"/>
    <w:rsid w:val="000775D6"/>
    <w:rsid w:val="000A0D05"/>
    <w:rsid w:val="000B34C9"/>
    <w:rsid w:val="000B6399"/>
    <w:rsid w:val="000C1130"/>
    <w:rsid w:val="000C2CAE"/>
    <w:rsid w:val="000C5846"/>
    <w:rsid w:val="000D0EEF"/>
    <w:rsid w:val="000F2C2F"/>
    <w:rsid w:val="00101309"/>
    <w:rsid w:val="00126B60"/>
    <w:rsid w:val="001376CD"/>
    <w:rsid w:val="00137D6E"/>
    <w:rsid w:val="00145973"/>
    <w:rsid w:val="001518F6"/>
    <w:rsid w:val="001625FB"/>
    <w:rsid w:val="001679CC"/>
    <w:rsid w:val="001710EA"/>
    <w:rsid w:val="00173772"/>
    <w:rsid w:val="00175400"/>
    <w:rsid w:val="00181E83"/>
    <w:rsid w:val="00194BBC"/>
    <w:rsid w:val="001C5B08"/>
    <w:rsid w:val="001C5FE7"/>
    <w:rsid w:val="001D1310"/>
    <w:rsid w:val="001D25FD"/>
    <w:rsid w:val="001E19DC"/>
    <w:rsid w:val="001F2648"/>
    <w:rsid w:val="001F5BDF"/>
    <w:rsid w:val="00202A90"/>
    <w:rsid w:val="00211463"/>
    <w:rsid w:val="00221DE6"/>
    <w:rsid w:val="00222B7A"/>
    <w:rsid w:val="00223283"/>
    <w:rsid w:val="002248E8"/>
    <w:rsid w:val="0023388D"/>
    <w:rsid w:val="0023678C"/>
    <w:rsid w:val="002374A3"/>
    <w:rsid w:val="00244966"/>
    <w:rsid w:val="00271541"/>
    <w:rsid w:val="002A27FC"/>
    <w:rsid w:val="002A39FA"/>
    <w:rsid w:val="002B6389"/>
    <w:rsid w:val="002B7998"/>
    <w:rsid w:val="002C1124"/>
    <w:rsid w:val="002C121E"/>
    <w:rsid w:val="002C642A"/>
    <w:rsid w:val="002D378D"/>
    <w:rsid w:val="002E5C5F"/>
    <w:rsid w:val="002E7B95"/>
    <w:rsid w:val="002F217D"/>
    <w:rsid w:val="002F77DF"/>
    <w:rsid w:val="0031090D"/>
    <w:rsid w:val="00311A38"/>
    <w:rsid w:val="00324E07"/>
    <w:rsid w:val="00333909"/>
    <w:rsid w:val="003378E6"/>
    <w:rsid w:val="00342599"/>
    <w:rsid w:val="00363613"/>
    <w:rsid w:val="00382100"/>
    <w:rsid w:val="003A4425"/>
    <w:rsid w:val="003B1728"/>
    <w:rsid w:val="003B53E6"/>
    <w:rsid w:val="003C6640"/>
    <w:rsid w:val="003C720D"/>
    <w:rsid w:val="003D2D61"/>
    <w:rsid w:val="003E464B"/>
    <w:rsid w:val="003F0890"/>
    <w:rsid w:val="003F3186"/>
    <w:rsid w:val="0042753D"/>
    <w:rsid w:val="00437ACD"/>
    <w:rsid w:val="00446891"/>
    <w:rsid w:val="00452CDE"/>
    <w:rsid w:val="00457249"/>
    <w:rsid w:val="00462E5E"/>
    <w:rsid w:val="00484E48"/>
    <w:rsid w:val="004938CE"/>
    <w:rsid w:val="004A1CD9"/>
    <w:rsid w:val="004A5B0A"/>
    <w:rsid w:val="004A752C"/>
    <w:rsid w:val="004B6C96"/>
    <w:rsid w:val="004C3B9B"/>
    <w:rsid w:val="004C4FF3"/>
    <w:rsid w:val="004D3E31"/>
    <w:rsid w:val="004E1C29"/>
    <w:rsid w:val="004E2949"/>
    <w:rsid w:val="004F4DE6"/>
    <w:rsid w:val="00510B7F"/>
    <w:rsid w:val="00515AA3"/>
    <w:rsid w:val="00520780"/>
    <w:rsid w:val="00527119"/>
    <w:rsid w:val="005336C0"/>
    <w:rsid w:val="00536E00"/>
    <w:rsid w:val="0054531C"/>
    <w:rsid w:val="00552012"/>
    <w:rsid w:val="00566B89"/>
    <w:rsid w:val="00570120"/>
    <w:rsid w:val="005817FB"/>
    <w:rsid w:val="0059522F"/>
    <w:rsid w:val="005A09BD"/>
    <w:rsid w:val="005B254B"/>
    <w:rsid w:val="005C1B74"/>
    <w:rsid w:val="005D0B15"/>
    <w:rsid w:val="005E1DA0"/>
    <w:rsid w:val="005F0ADE"/>
    <w:rsid w:val="005F1EAB"/>
    <w:rsid w:val="006005B2"/>
    <w:rsid w:val="00630706"/>
    <w:rsid w:val="0064077D"/>
    <w:rsid w:val="00645E5A"/>
    <w:rsid w:val="00656D78"/>
    <w:rsid w:val="0066040B"/>
    <w:rsid w:val="00685B59"/>
    <w:rsid w:val="00687573"/>
    <w:rsid w:val="0068795E"/>
    <w:rsid w:val="006B360F"/>
    <w:rsid w:val="006C73BF"/>
    <w:rsid w:val="006C7F1F"/>
    <w:rsid w:val="006E1843"/>
    <w:rsid w:val="006F23E9"/>
    <w:rsid w:val="006F369A"/>
    <w:rsid w:val="006F3702"/>
    <w:rsid w:val="006F430D"/>
    <w:rsid w:val="00704F5E"/>
    <w:rsid w:val="007072AC"/>
    <w:rsid w:val="00712BE9"/>
    <w:rsid w:val="00717874"/>
    <w:rsid w:val="00720121"/>
    <w:rsid w:val="00720AAA"/>
    <w:rsid w:val="00732C69"/>
    <w:rsid w:val="00742EDC"/>
    <w:rsid w:val="00743DC0"/>
    <w:rsid w:val="00757326"/>
    <w:rsid w:val="00764B7C"/>
    <w:rsid w:val="007676C7"/>
    <w:rsid w:val="007727E1"/>
    <w:rsid w:val="00775B1B"/>
    <w:rsid w:val="0078655A"/>
    <w:rsid w:val="00786C13"/>
    <w:rsid w:val="00794E4D"/>
    <w:rsid w:val="007961E2"/>
    <w:rsid w:val="007A2CA6"/>
    <w:rsid w:val="007C2693"/>
    <w:rsid w:val="007D1C78"/>
    <w:rsid w:val="007D3DC2"/>
    <w:rsid w:val="007D5660"/>
    <w:rsid w:val="007E7FC2"/>
    <w:rsid w:val="007F5A59"/>
    <w:rsid w:val="00800F67"/>
    <w:rsid w:val="00813B24"/>
    <w:rsid w:val="00821866"/>
    <w:rsid w:val="00822F4D"/>
    <w:rsid w:val="00831476"/>
    <w:rsid w:val="00844206"/>
    <w:rsid w:val="00846AFD"/>
    <w:rsid w:val="00851DEC"/>
    <w:rsid w:val="00861304"/>
    <w:rsid w:val="00873C4B"/>
    <w:rsid w:val="008828AB"/>
    <w:rsid w:val="00884023"/>
    <w:rsid w:val="00896407"/>
    <w:rsid w:val="008A2891"/>
    <w:rsid w:val="008A4FF5"/>
    <w:rsid w:val="008D1828"/>
    <w:rsid w:val="008D5BD9"/>
    <w:rsid w:val="008F393F"/>
    <w:rsid w:val="00903916"/>
    <w:rsid w:val="00907EA0"/>
    <w:rsid w:val="0091543E"/>
    <w:rsid w:val="00923616"/>
    <w:rsid w:val="009246A6"/>
    <w:rsid w:val="00924AEB"/>
    <w:rsid w:val="0093583A"/>
    <w:rsid w:val="00943B87"/>
    <w:rsid w:val="009470B9"/>
    <w:rsid w:val="00947CC7"/>
    <w:rsid w:val="00962849"/>
    <w:rsid w:val="00975443"/>
    <w:rsid w:val="009A2F1B"/>
    <w:rsid w:val="009B3AF5"/>
    <w:rsid w:val="009B474F"/>
    <w:rsid w:val="009C1B19"/>
    <w:rsid w:val="009D5CB7"/>
    <w:rsid w:val="009E4615"/>
    <w:rsid w:val="009E5881"/>
    <w:rsid w:val="009F0AA2"/>
    <w:rsid w:val="009F1C76"/>
    <w:rsid w:val="00A00E2D"/>
    <w:rsid w:val="00A01F7A"/>
    <w:rsid w:val="00A11E43"/>
    <w:rsid w:val="00A30274"/>
    <w:rsid w:val="00A433C5"/>
    <w:rsid w:val="00A823B1"/>
    <w:rsid w:val="00A90698"/>
    <w:rsid w:val="00A9092F"/>
    <w:rsid w:val="00A95AF7"/>
    <w:rsid w:val="00AA60D8"/>
    <w:rsid w:val="00AA672F"/>
    <w:rsid w:val="00AB1E58"/>
    <w:rsid w:val="00AB4F70"/>
    <w:rsid w:val="00AB7896"/>
    <w:rsid w:val="00AD2EB8"/>
    <w:rsid w:val="00AF0394"/>
    <w:rsid w:val="00AF4767"/>
    <w:rsid w:val="00B01416"/>
    <w:rsid w:val="00B03870"/>
    <w:rsid w:val="00B23370"/>
    <w:rsid w:val="00B37894"/>
    <w:rsid w:val="00B51106"/>
    <w:rsid w:val="00B55B09"/>
    <w:rsid w:val="00B5718C"/>
    <w:rsid w:val="00B65D67"/>
    <w:rsid w:val="00B77793"/>
    <w:rsid w:val="00B907EE"/>
    <w:rsid w:val="00B939F7"/>
    <w:rsid w:val="00B96B43"/>
    <w:rsid w:val="00BA013A"/>
    <w:rsid w:val="00BA6E00"/>
    <w:rsid w:val="00BB0753"/>
    <w:rsid w:val="00BC2E32"/>
    <w:rsid w:val="00BD0C36"/>
    <w:rsid w:val="00BE7FED"/>
    <w:rsid w:val="00C0603F"/>
    <w:rsid w:val="00C2712E"/>
    <w:rsid w:val="00C453CA"/>
    <w:rsid w:val="00C6379A"/>
    <w:rsid w:val="00C80880"/>
    <w:rsid w:val="00C8739D"/>
    <w:rsid w:val="00CB5A54"/>
    <w:rsid w:val="00CC2239"/>
    <w:rsid w:val="00CC4917"/>
    <w:rsid w:val="00CD74F6"/>
    <w:rsid w:val="00CE42AA"/>
    <w:rsid w:val="00CE6891"/>
    <w:rsid w:val="00CF2BCC"/>
    <w:rsid w:val="00CF42BD"/>
    <w:rsid w:val="00D01D56"/>
    <w:rsid w:val="00D039E6"/>
    <w:rsid w:val="00D223E6"/>
    <w:rsid w:val="00D243C9"/>
    <w:rsid w:val="00D4624D"/>
    <w:rsid w:val="00D524D8"/>
    <w:rsid w:val="00D54AED"/>
    <w:rsid w:val="00D67ECE"/>
    <w:rsid w:val="00D7082C"/>
    <w:rsid w:val="00D77E5E"/>
    <w:rsid w:val="00D90AFB"/>
    <w:rsid w:val="00D96257"/>
    <w:rsid w:val="00DB6E0D"/>
    <w:rsid w:val="00DC3A99"/>
    <w:rsid w:val="00DC4A5A"/>
    <w:rsid w:val="00DE1399"/>
    <w:rsid w:val="00DF52E5"/>
    <w:rsid w:val="00E03402"/>
    <w:rsid w:val="00E15FA4"/>
    <w:rsid w:val="00E17C17"/>
    <w:rsid w:val="00E2084C"/>
    <w:rsid w:val="00E23DCA"/>
    <w:rsid w:val="00E463A1"/>
    <w:rsid w:val="00E47436"/>
    <w:rsid w:val="00E5017B"/>
    <w:rsid w:val="00E5174A"/>
    <w:rsid w:val="00E6523F"/>
    <w:rsid w:val="00E66544"/>
    <w:rsid w:val="00E75354"/>
    <w:rsid w:val="00E76C8D"/>
    <w:rsid w:val="00E93E2F"/>
    <w:rsid w:val="00E95AF2"/>
    <w:rsid w:val="00EB00AF"/>
    <w:rsid w:val="00EB7AE2"/>
    <w:rsid w:val="00EC423A"/>
    <w:rsid w:val="00EC4685"/>
    <w:rsid w:val="00EE7D1D"/>
    <w:rsid w:val="00EF137F"/>
    <w:rsid w:val="00F00942"/>
    <w:rsid w:val="00F10113"/>
    <w:rsid w:val="00F1477C"/>
    <w:rsid w:val="00F24F8A"/>
    <w:rsid w:val="00F272A4"/>
    <w:rsid w:val="00F30566"/>
    <w:rsid w:val="00F31BD1"/>
    <w:rsid w:val="00F41592"/>
    <w:rsid w:val="00F46F98"/>
    <w:rsid w:val="00F74E37"/>
    <w:rsid w:val="00F76CE7"/>
    <w:rsid w:val="00F87172"/>
    <w:rsid w:val="00F90C2D"/>
    <w:rsid w:val="00FA09A1"/>
    <w:rsid w:val="00FC0CC8"/>
    <w:rsid w:val="00FC1483"/>
    <w:rsid w:val="00FC2C40"/>
    <w:rsid w:val="00FD2AA2"/>
    <w:rsid w:val="00FD566A"/>
    <w:rsid w:val="00FD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8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03608E"/>
    <w:pPr>
      <w:widowControl/>
      <w:spacing w:after="160" w:line="240" w:lineRule="exact"/>
      <w:jc w:val="left"/>
    </w:pPr>
  </w:style>
  <w:style w:type="character" w:styleId="a3">
    <w:name w:val="page number"/>
    <w:basedOn w:val="a0"/>
    <w:uiPriority w:val="99"/>
    <w:rsid w:val="0003608E"/>
    <w:rPr>
      <w:rFonts w:cs="Times New Roman"/>
    </w:rPr>
  </w:style>
  <w:style w:type="paragraph" w:styleId="a4">
    <w:name w:val="header"/>
    <w:basedOn w:val="a"/>
    <w:link w:val="Char"/>
    <w:uiPriority w:val="99"/>
    <w:rsid w:val="000360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rsid w:val="00D86AED"/>
    <w:rPr>
      <w:sz w:val="18"/>
      <w:szCs w:val="18"/>
    </w:rPr>
  </w:style>
  <w:style w:type="paragraph" w:styleId="a5">
    <w:name w:val="footer"/>
    <w:basedOn w:val="a"/>
    <w:link w:val="Char0"/>
    <w:uiPriority w:val="99"/>
    <w:rsid w:val="0003608E"/>
    <w:pPr>
      <w:tabs>
        <w:tab w:val="center" w:pos="4153"/>
        <w:tab w:val="right" w:pos="8306"/>
      </w:tabs>
      <w:snapToGrid w:val="0"/>
      <w:jc w:val="left"/>
    </w:pPr>
    <w:rPr>
      <w:sz w:val="18"/>
    </w:rPr>
  </w:style>
  <w:style w:type="character" w:customStyle="1" w:styleId="Char0">
    <w:name w:val="页脚 Char"/>
    <w:basedOn w:val="a0"/>
    <w:link w:val="a5"/>
    <w:uiPriority w:val="99"/>
    <w:rsid w:val="00D86AED"/>
    <w:rPr>
      <w:sz w:val="18"/>
      <w:szCs w:val="18"/>
    </w:rPr>
  </w:style>
  <w:style w:type="paragraph" w:customStyle="1" w:styleId="p0">
    <w:name w:val="p0"/>
    <w:basedOn w:val="a"/>
    <w:uiPriority w:val="99"/>
    <w:rsid w:val="0003608E"/>
    <w:pPr>
      <w:widowControl/>
    </w:pPr>
    <w:rPr>
      <w:kern w:val="0"/>
      <w:szCs w:val="21"/>
    </w:rPr>
  </w:style>
  <w:style w:type="paragraph" w:customStyle="1" w:styleId="Char1">
    <w:name w:val="Char"/>
    <w:basedOn w:val="a"/>
    <w:autoRedefine/>
    <w:uiPriority w:val="99"/>
    <w:rsid w:val="00BB0753"/>
    <w:pPr>
      <w:widowControl/>
      <w:spacing w:after="160" w:line="240" w:lineRule="exact"/>
      <w:jc w:val="left"/>
    </w:pPr>
    <w:rPr>
      <w:rFonts w:ascii="Verdana" w:eastAsia="仿宋_GB2312" w:hAnsi="Verdana" w:cs="Verdana"/>
      <w:kern w:val="0"/>
      <w:sz w:val="24"/>
      <w:szCs w:val="24"/>
      <w:lang w:eastAsia="en-US"/>
    </w:rPr>
  </w:style>
  <w:style w:type="paragraph" w:styleId="a6">
    <w:name w:val="Balloon Text"/>
    <w:basedOn w:val="a"/>
    <w:link w:val="Char2"/>
    <w:uiPriority w:val="99"/>
    <w:rsid w:val="0023388D"/>
    <w:rPr>
      <w:sz w:val="18"/>
      <w:szCs w:val="18"/>
    </w:rPr>
  </w:style>
  <w:style w:type="character" w:customStyle="1" w:styleId="Char2">
    <w:name w:val="批注框文本 Char"/>
    <w:basedOn w:val="a0"/>
    <w:link w:val="a6"/>
    <w:uiPriority w:val="99"/>
    <w:locked/>
    <w:rsid w:val="0023388D"/>
    <w:rPr>
      <w:rFonts w:cs="Times New Roman"/>
      <w:kern w:val="2"/>
      <w:sz w:val="18"/>
      <w:szCs w:val="18"/>
    </w:rPr>
  </w:style>
  <w:style w:type="paragraph" w:styleId="a7">
    <w:name w:val="Date"/>
    <w:basedOn w:val="a"/>
    <w:next w:val="a"/>
    <w:link w:val="Char3"/>
    <w:uiPriority w:val="99"/>
    <w:rsid w:val="00E66544"/>
    <w:pPr>
      <w:ind w:leftChars="2500" w:left="100"/>
    </w:pPr>
  </w:style>
  <w:style w:type="character" w:customStyle="1" w:styleId="Char3">
    <w:name w:val="日期 Char"/>
    <w:basedOn w:val="a0"/>
    <w:link w:val="a7"/>
    <w:uiPriority w:val="99"/>
    <w:locked/>
    <w:rsid w:val="00E66544"/>
    <w:rPr>
      <w:rFonts w:cs="Times New Roman"/>
      <w:kern w:val="2"/>
      <w:sz w:val="21"/>
    </w:rPr>
  </w:style>
  <w:style w:type="paragraph" w:styleId="a8">
    <w:name w:val="Body Text Indent"/>
    <w:basedOn w:val="a"/>
    <w:link w:val="Char4"/>
    <w:uiPriority w:val="99"/>
    <w:rsid w:val="00AF0394"/>
    <w:pPr>
      <w:widowControl/>
      <w:spacing w:before="75"/>
      <w:ind w:left="300" w:right="300"/>
      <w:jc w:val="left"/>
    </w:pPr>
    <w:rPr>
      <w:rFonts w:ascii="Tahoma" w:hAnsi="Tahoma" w:cs="Tahoma"/>
      <w:color w:val="000000"/>
      <w:kern w:val="0"/>
      <w:sz w:val="17"/>
      <w:szCs w:val="17"/>
    </w:rPr>
  </w:style>
  <w:style w:type="character" w:customStyle="1" w:styleId="Char4">
    <w:name w:val="正文文本缩进 Char"/>
    <w:basedOn w:val="a0"/>
    <w:link w:val="a8"/>
    <w:uiPriority w:val="99"/>
    <w:locked/>
    <w:rsid w:val="00AF0394"/>
    <w:rPr>
      <w:rFonts w:ascii="Tahoma" w:hAnsi="Tahoma" w:cs="Tahoma"/>
      <w:color w:val="000000"/>
      <w:sz w:val="17"/>
      <w:szCs w:val="17"/>
    </w:rPr>
  </w:style>
  <w:style w:type="paragraph" w:styleId="2">
    <w:name w:val="Body Text Indent 2"/>
    <w:basedOn w:val="a"/>
    <w:link w:val="2Char"/>
    <w:uiPriority w:val="99"/>
    <w:rsid w:val="00AF0394"/>
    <w:pPr>
      <w:wordWrap w:val="0"/>
      <w:spacing w:line="520" w:lineRule="exact"/>
      <w:ind w:firstLine="703"/>
    </w:pPr>
    <w:rPr>
      <w:rFonts w:ascii="仿宋_GB2312" w:eastAsia="仿宋_GB2312"/>
      <w:sz w:val="30"/>
      <w:szCs w:val="24"/>
    </w:rPr>
  </w:style>
  <w:style w:type="character" w:customStyle="1" w:styleId="2Char">
    <w:name w:val="正文文本缩进 2 Char"/>
    <w:basedOn w:val="a0"/>
    <w:link w:val="2"/>
    <w:uiPriority w:val="99"/>
    <w:locked/>
    <w:rsid w:val="00AF0394"/>
    <w:rPr>
      <w:rFonts w:ascii="仿宋_GB2312" w:eastAsia="仿宋_GB2312" w:cs="Times New Roman"/>
      <w:kern w:val="2"/>
      <w:sz w:val="24"/>
      <w:szCs w:val="24"/>
    </w:rPr>
  </w:style>
  <w:style w:type="table" w:styleId="a9">
    <w:name w:val="Table Grid"/>
    <w:basedOn w:val="a1"/>
    <w:rsid w:val="001D131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locked/>
    <w:rsid w:val="006C73BF"/>
    <w:rPr>
      <w:i w:val="0"/>
      <w:iCs w:val="0"/>
      <w:color w:val="CC0000"/>
      <w:sz w:val="24"/>
      <w:szCs w:val="24"/>
    </w:rPr>
  </w:style>
  <w:style w:type="paragraph" w:styleId="HTML">
    <w:name w:val="HTML Preformatted"/>
    <w:basedOn w:val="a"/>
    <w:link w:val="HTMLChar"/>
    <w:uiPriority w:val="99"/>
    <w:unhideWhenUsed/>
    <w:rsid w:val="00794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794E4D"/>
    <w:rPr>
      <w:rFonts w:ascii="宋体" w:hAnsi="宋体" w:cs="宋体"/>
      <w:kern w:val="0"/>
      <w:sz w:val="24"/>
      <w:szCs w:val="24"/>
    </w:rPr>
  </w:style>
  <w:style w:type="paragraph" w:styleId="ab">
    <w:name w:val="List Paragraph"/>
    <w:basedOn w:val="a"/>
    <w:uiPriority w:val="34"/>
    <w:qFormat/>
    <w:rsid w:val="00E517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8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03608E"/>
    <w:pPr>
      <w:widowControl/>
      <w:spacing w:after="160" w:line="240" w:lineRule="exact"/>
      <w:jc w:val="left"/>
    </w:pPr>
  </w:style>
  <w:style w:type="character" w:styleId="a3">
    <w:name w:val="page number"/>
    <w:basedOn w:val="a0"/>
    <w:uiPriority w:val="99"/>
    <w:rsid w:val="0003608E"/>
    <w:rPr>
      <w:rFonts w:cs="Times New Roman"/>
    </w:rPr>
  </w:style>
  <w:style w:type="paragraph" w:styleId="a4">
    <w:name w:val="header"/>
    <w:basedOn w:val="a"/>
    <w:link w:val="Char"/>
    <w:uiPriority w:val="99"/>
    <w:rsid w:val="000360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rsid w:val="00D86AED"/>
    <w:rPr>
      <w:sz w:val="18"/>
      <w:szCs w:val="18"/>
    </w:rPr>
  </w:style>
  <w:style w:type="paragraph" w:styleId="a5">
    <w:name w:val="footer"/>
    <w:basedOn w:val="a"/>
    <w:link w:val="Char0"/>
    <w:uiPriority w:val="99"/>
    <w:rsid w:val="0003608E"/>
    <w:pPr>
      <w:tabs>
        <w:tab w:val="center" w:pos="4153"/>
        <w:tab w:val="right" w:pos="8306"/>
      </w:tabs>
      <w:snapToGrid w:val="0"/>
      <w:jc w:val="left"/>
    </w:pPr>
    <w:rPr>
      <w:sz w:val="18"/>
    </w:rPr>
  </w:style>
  <w:style w:type="character" w:customStyle="1" w:styleId="Char0">
    <w:name w:val="页脚 Char"/>
    <w:basedOn w:val="a0"/>
    <w:link w:val="a5"/>
    <w:uiPriority w:val="99"/>
    <w:rsid w:val="00D86AED"/>
    <w:rPr>
      <w:sz w:val="18"/>
      <w:szCs w:val="18"/>
    </w:rPr>
  </w:style>
  <w:style w:type="paragraph" w:customStyle="1" w:styleId="p0">
    <w:name w:val="p0"/>
    <w:basedOn w:val="a"/>
    <w:uiPriority w:val="99"/>
    <w:rsid w:val="0003608E"/>
    <w:pPr>
      <w:widowControl/>
    </w:pPr>
    <w:rPr>
      <w:kern w:val="0"/>
      <w:szCs w:val="21"/>
    </w:rPr>
  </w:style>
  <w:style w:type="paragraph" w:customStyle="1" w:styleId="Char1">
    <w:name w:val="Char"/>
    <w:basedOn w:val="a"/>
    <w:autoRedefine/>
    <w:uiPriority w:val="99"/>
    <w:rsid w:val="00BB0753"/>
    <w:pPr>
      <w:widowControl/>
      <w:spacing w:after="160" w:line="240" w:lineRule="exact"/>
      <w:jc w:val="left"/>
    </w:pPr>
    <w:rPr>
      <w:rFonts w:ascii="Verdana" w:eastAsia="仿宋_GB2312" w:hAnsi="Verdana" w:cs="Verdana"/>
      <w:kern w:val="0"/>
      <w:sz w:val="24"/>
      <w:szCs w:val="24"/>
      <w:lang w:eastAsia="en-US"/>
    </w:rPr>
  </w:style>
  <w:style w:type="paragraph" w:styleId="a6">
    <w:name w:val="Balloon Text"/>
    <w:basedOn w:val="a"/>
    <w:link w:val="Char2"/>
    <w:uiPriority w:val="99"/>
    <w:rsid w:val="0023388D"/>
    <w:rPr>
      <w:sz w:val="18"/>
      <w:szCs w:val="18"/>
    </w:rPr>
  </w:style>
  <w:style w:type="character" w:customStyle="1" w:styleId="Char2">
    <w:name w:val="批注框文本 Char"/>
    <w:basedOn w:val="a0"/>
    <w:link w:val="a6"/>
    <w:uiPriority w:val="99"/>
    <w:locked/>
    <w:rsid w:val="0023388D"/>
    <w:rPr>
      <w:rFonts w:cs="Times New Roman"/>
      <w:kern w:val="2"/>
      <w:sz w:val="18"/>
      <w:szCs w:val="18"/>
    </w:rPr>
  </w:style>
  <w:style w:type="paragraph" w:styleId="a7">
    <w:name w:val="Date"/>
    <w:basedOn w:val="a"/>
    <w:next w:val="a"/>
    <w:link w:val="Char3"/>
    <w:uiPriority w:val="99"/>
    <w:rsid w:val="00E66544"/>
    <w:pPr>
      <w:ind w:leftChars="2500" w:left="100"/>
    </w:pPr>
  </w:style>
  <w:style w:type="character" w:customStyle="1" w:styleId="Char3">
    <w:name w:val="日期 Char"/>
    <w:basedOn w:val="a0"/>
    <w:link w:val="a7"/>
    <w:uiPriority w:val="99"/>
    <w:locked/>
    <w:rsid w:val="00E66544"/>
    <w:rPr>
      <w:rFonts w:cs="Times New Roman"/>
      <w:kern w:val="2"/>
      <w:sz w:val="21"/>
    </w:rPr>
  </w:style>
  <w:style w:type="paragraph" w:styleId="a8">
    <w:name w:val="Body Text Indent"/>
    <w:basedOn w:val="a"/>
    <w:link w:val="Char4"/>
    <w:uiPriority w:val="99"/>
    <w:rsid w:val="00AF0394"/>
    <w:pPr>
      <w:widowControl/>
      <w:spacing w:before="75"/>
      <w:ind w:left="300" w:right="300"/>
      <w:jc w:val="left"/>
    </w:pPr>
    <w:rPr>
      <w:rFonts w:ascii="Tahoma" w:hAnsi="Tahoma" w:cs="Tahoma"/>
      <w:color w:val="000000"/>
      <w:kern w:val="0"/>
      <w:sz w:val="17"/>
      <w:szCs w:val="17"/>
    </w:rPr>
  </w:style>
  <w:style w:type="character" w:customStyle="1" w:styleId="Char4">
    <w:name w:val="正文文本缩进 Char"/>
    <w:basedOn w:val="a0"/>
    <w:link w:val="a8"/>
    <w:uiPriority w:val="99"/>
    <w:locked/>
    <w:rsid w:val="00AF0394"/>
    <w:rPr>
      <w:rFonts w:ascii="Tahoma" w:hAnsi="Tahoma" w:cs="Tahoma"/>
      <w:color w:val="000000"/>
      <w:sz w:val="17"/>
      <w:szCs w:val="17"/>
    </w:rPr>
  </w:style>
  <w:style w:type="paragraph" w:styleId="2">
    <w:name w:val="Body Text Indent 2"/>
    <w:basedOn w:val="a"/>
    <w:link w:val="2Char"/>
    <w:uiPriority w:val="99"/>
    <w:rsid w:val="00AF0394"/>
    <w:pPr>
      <w:wordWrap w:val="0"/>
      <w:spacing w:line="520" w:lineRule="exact"/>
      <w:ind w:firstLine="703"/>
    </w:pPr>
    <w:rPr>
      <w:rFonts w:ascii="仿宋_GB2312" w:eastAsia="仿宋_GB2312"/>
      <w:sz w:val="30"/>
      <w:szCs w:val="24"/>
    </w:rPr>
  </w:style>
  <w:style w:type="character" w:customStyle="1" w:styleId="2Char">
    <w:name w:val="正文文本缩进 2 Char"/>
    <w:basedOn w:val="a0"/>
    <w:link w:val="2"/>
    <w:uiPriority w:val="99"/>
    <w:locked/>
    <w:rsid w:val="00AF0394"/>
    <w:rPr>
      <w:rFonts w:ascii="仿宋_GB2312" w:eastAsia="仿宋_GB2312" w:cs="Times New Roman"/>
      <w:kern w:val="2"/>
      <w:sz w:val="24"/>
      <w:szCs w:val="24"/>
    </w:rPr>
  </w:style>
  <w:style w:type="table" w:styleId="a9">
    <w:name w:val="Table Grid"/>
    <w:basedOn w:val="a1"/>
    <w:rsid w:val="001D131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locked/>
    <w:rsid w:val="006C73BF"/>
    <w:rPr>
      <w:i w:val="0"/>
      <w:iCs w:val="0"/>
      <w:color w:val="CC0000"/>
      <w:sz w:val="24"/>
      <w:szCs w:val="24"/>
    </w:rPr>
  </w:style>
  <w:style w:type="paragraph" w:styleId="HTML">
    <w:name w:val="HTML Preformatted"/>
    <w:basedOn w:val="a"/>
    <w:link w:val="HTMLChar"/>
    <w:uiPriority w:val="99"/>
    <w:unhideWhenUsed/>
    <w:rsid w:val="00794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794E4D"/>
    <w:rPr>
      <w:rFonts w:ascii="宋体" w:hAnsi="宋体" w:cs="宋体"/>
      <w:kern w:val="0"/>
      <w:sz w:val="24"/>
      <w:szCs w:val="24"/>
    </w:rPr>
  </w:style>
  <w:style w:type="paragraph" w:styleId="ab">
    <w:name w:val="List Paragraph"/>
    <w:basedOn w:val="a"/>
    <w:uiPriority w:val="34"/>
    <w:qFormat/>
    <w:rsid w:val="00E517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93493">
      <w:bodyDiv w:val="1"/>
      <w:marLeft w:val="0"/>
      <w:marRight w:val="0"/>
      <w:marTop w:val="0"/>
      <w:marBottom w:val="0"/>
      <w:divBdr>
        <w:top w:val="none" w:sz="0" w:space="0" w:color="auto"/>
        <w:left w:val="none" w:sz="0" w:space="0" w:color="auto"/>
        <w:bottom w:val="none" w:sz="0" w:space="0" w:color="auto"/>
        <w:right w:val="none" w:sz="0" w:space="0" w:color="auto"/>
      </w:divBdr>
    </w:div>
    <w:div w:id="1463303089">
      <w:bodyDiv w:val="1"/>
      <w:marLeft w:val="0"/>
      <w:marRight w:val="0"/>
      <w:marTop w:val="0"/>
      <w:marBottom w:val="0"/>
      <w:divBdr>
        <w:top w:val="none" w:sz="0" w:space="0" w:color="auto"/>
        <w:left w:val="none" w:sz="0" w:space="0" w:color="auto"/>
        <w:bottom w:val="none" w:sz="0" w:space="0" w:color="auto"/>
        <w:right w:val="none" w:sz="0" w:space="0" w:color="auto"/>
      </w:divBdr>
    </w:div>
    <w:div w:id="1529677507">
      <w:marLeft w:val="0"/>
      <w:marRight w:val="0"/>
      <w:marTop w:val="0"/>
      <w:marBottom w:val="0"/>
      <w:divBdr>
        <w:top w:val="none" w:sz="0" w:space="0" w:color="auto"/>
        <w:left w:val="none" w:sz="0" w:space="0" w:color="auto"/>
        <w:bottom w:val="none" w:sz="0" w:space="0" w:color="auto"/>
        <w:right w:val="none" w:sz="0" w:space="0" w:color="auto"/>
      </w:divBdr>
      <w:divsChild>
        <w:div w:id="1529677512">
          <w:marLeft w:val="0"/>
          <w:marRight w:val="0"/>
          <w:marTop w:val="0"/>
          <w:marBottom w:val="0"/>
          <w:divBdr>
            <w:top w:val="none" w:sz="0" w:space="0" w:color="auto"/>
            <w:left w:val="none" w:sz="0" w:space="0" w:color="auto"/>
            <w:bottom w:val="none" w:sz="0" w:space="0" w:color="auto"/>
            <w:right w:val="none" w:sz="0" w:space="0" w:color="auto"/>
          </w:divBdr>
          <w:divsChild>
            <w:div w:id="1529677511">
              <w:marLeft w:val="0"/>
              <w:marRight w:val="0"/>
              <w:marTop w:val="0"/>
              <w:marBottom w:val="0"/>
              <w:divBdr>
                <w:top w:val="none" w:sz="0" w:space="0" w:color="auto"/>
                <w:left w:val="none" w:sz="0" w:space="0" w:color="auto"/>
                <w:bottom w:val="none" w:sz="0" w:space="0" w:color="auto"/>
                <w:right w:val="none" w:sz="0" w:space="0" w:color="auto"/>
              </w:divBdr>
              <w:divsChild>
                <w:div w:id="1529677513">
                  <w:marLeft w:val="0"/>
                  <w:marRight w:val="0"/>
                  <w:marTop w:val="0"/>
                  <w:marBottom w:val="0"/>
                  <w:divBdr>
                    <w:top w:val="none" w:sz="0" w:space="0" w:color="auto"/>
                    <w:left w:val="none" w:sz="0" w:space="0" w:color="auto"/>
                    <w:bottom w:val="none" w:sz="0" w:space="0" w:color="auto"/>
                    <w:right w:val="none" w:sz="0" w:space="0" w:color="auto"/>
                  </w:divBdr>
                  <w:divsChild>
                    <w:div w:id="1529677510">
                      <w:marLeft w:val="0"/>
                      <w:marRight w:val="0"/>
                      <w:marTop w:val="0"/>
                      <w:marBottom w:val="0"/>
                      <w:divBdr>
                        <w:top w:val="none" w:sz="0" w:space="0" w:color="auto"/>
                        <w:left w:val="none" w:sz="0" w:space="0" w:color="auto"/>
                        <w:bottom w:val="none" w:sz="0" w:space="0" w:color="auto"/>
                        <w:right w:val="none" w:sz="0" w:space="0" w:color="auto"/>
                      </w:divBdr>
                      <w:divsChild>
                        <w:div w:id="1529677509">
                          <w:marLeft w:val="0"/>
                          <w:marRight w:val="0"/>
                          <w:marTop w:val="0"/>
                          <w:marBottom w:val="0"/>
                          <w:divBdr>
                            <w:top w:val="none" w:sz="0" w:space="0" w:color="auto"/>
                            <w:left w:val="none" w:sz="0" w:space="0" w:color="auto"/>
                            <w:bottom w:val="none" w:sz="0" w:space="0" w:color="auto"/>
                            <w:right w:val="none" w:sz="0" w:space="0" w:color="auto"/>
                          </w:divBdr>
                          <w:divsChild>
                            <w:div w:id="15296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2524</Words>
  <Characters>14390</Characters>
  <Application>Microsoft Office Word</Application>
  <DocSecurity>0</DocSecurity>
  <Lines>119</Lines>
  <Paragraphs>33</Paragraphs>
  <ScaleCrop>false</ScaleCrop>
  <Company>Microsoft</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cp:lastPrinted>2016-11-15T02:14:00Z</cp:lastPrinted>
  <dcterms:created xsi:type="dcterms:W3CDTF">2019-06-14T09:24:00Z</dcterms:created>
  <dcterms:modified xsi:type="dcterms:W3CDTF">2019-06-14T09:24:00Z</dcterms:modified>
</cp:coreProperties>
</file>